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Pr>
          <w:rFonts w:ascii="Times New Roman" w:hAnsi="Times New Roman" w:cs="Times New Roman"/>
          <w:sz w:val="26"/>
          <w:szCs w:val="26"/>
        </w:rPr>
        <w:t> </w:t>
      </w:r>
      <w:r w:rsidRPr="001D4B36">
        <w:rPr>
          <w:rFonts w:ascii="Times New Roman" w:hAnsi="Times New Roman" w:cs="Times New Roman"/>
          <w:sz w:val="26"/>
          <w:szCs w:val="26"/>
        </w:rPr>
        <w:t>г.</w:t>
      </w:r>
      <w:r>
        <w:rPr>
          <w:rFonts w:ascii="Times New Roman" w:hAnsi="Times New Roman" w:cs="Times New Roman"/>
          <w:sz w:val="26"/>
          <w:szCs w:val="26"/>
        </w:rPr>
        <w:t> </w:t>
      </w:r>
      <w:r w:rsidRPr="001D4B36">
        <w:rPr>
          <w:rFonts w:ascii="Times New Roman" w:hAnsi="Times New Roman" w:cs="Times New Roman"/>
          <w:sz w:val="26"/>
          <w:szCs w:val="26"/>
        </w:rPr>
        <w:t>№</w:t>
      </w:r>
      <w:r>
        <w:rPr>
          <w:rFonts w:ascii="Times New Roman" w:hAnsi="Times New Roman" w:cs="Times New Roman"/>
          <w:sz w:val="26"/>
          <w:szCs w:val="26"/>
        </w:rPr>
        <w:t> </w:t>
      </w:r>
      <w:r w:rsidRPr="001D4B36">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Pr>
          <w:rFonts w:ascii="Times New Roman" w:hAnsi="Times New Roman" w:cs="Times New Roman"/>
          <w:sz w:val="26"/>
          <w:szCs w:val="26"/>
        </w:rPr>
        <w:t> </w:t>
      </w:r>
      <w:r w:rsidRPr="001D4B36">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1D4B36">
        <w:rPr>
          <w:rFonts w:ascii="Times New Roman" w:hAnsi="Times New Roman" w:cs="Times New Roman"/>
          <w:sz w:val="26"/>
          <w:szCs w:val="26"/>
        </w:rPr>
        <w:t xml:space="preserve"> Европейских статистиков по</w:t>
      </w:r>
      <w:r>
        <w:rPr>
          <w:rFonts w:ascii="Times New Roman" w:hAnsi="Times New Roman" w:cs="Times New Roman"/>
          <w:sz w:val="26"/>
          <w:szCs w:val="26"/>
        </w:rPr>
        <w:t> </w:t>
      </w:r>
      <w:r w:rsidRPr="001D4B36">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Pr>
          <w:rFonts w:ascii="Times New Roman" w:hAnsi="Times New Roman" w:cs="Times New Roman"/>
          <w:sz w:val="26"/>
          <w:szCs w:val="26"/>
        </w:rPr>
        <w:t xml:space="preserve"> </w:t>
      </w:r>
      <w:r w:rsidRPr="001D4B36">
        <w:rPr>
          <w:rFonts w:ascii="Times New Roman" w:hAnsi="Times New Roman" w:cs="Times New Roman"/>
          <w:sz w:val="26"/>
          <w:szCs w:val="26"/>
        </w:rPr>
        <w:t xml:space="preserve">1998).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Дата переписи.</w:t>
      </w:r>
      <w:r w:rsidRPr="001D4B36">
        <w:rPr>
          <w:rFonts w:ascii="Times New Roman" w:hAnsi="Times New Roman" w:cs="Times New Roman"/>
          <w:sz w:val="26"/>
          <w:szCs w:val="26"/>
        </w:rPr>
        <w:t xml:space="preserve"> Всероссийская перепись населения 2020 года проведена по</w:t>
      </w:r>
      <w:r>
        <w:rPr>
          <w:rFonts w:ascii="Times New Roman" w:hAnsi="Times New Roman" w:cs="Times New Roman"/>
          <w:sz w:val="26"/>
          <w:szCs w:val="26"/>
        </w:rPr>
        <w:t> </w:t>
      </w:r>
      <w:r w:rsidRPr="001D4B36">
        <w:rPr>
          <w:rFonts w:ascii="Times New Roman" w:hAnsi="Times New Roman" w:cs="Times New Roman"/>
          <w:sz w:val="26"/>
          <w:szCs w:val="26"/>
        </w:rPr>
        <w:t xml:space="preserve">состоянию на момент учета населения – </w:t>
      </w:r>
      <w:r w:rsidRPr="00AC1958">
        <w:rPr>
          <w:rFonts w:ascii="Times New Roman" w:hAnsi="Times New Roman" w:cs="Times New Roman"/>
          <w:sz w:val="26"/>
          <w:szCs w:val="26"/>
          <w:u w:val="single"/>
        </w:rPr>
        <w:t>0 часов 1 октября 2021 года</w:t>
      </w:r>
      <w:r w:rsidRPr="001D4B36">
        <w:rPr>
          <w:rFonts w:ascii="Times New Roman" w:hAnsi="Times New Roman" w:cs="Times New Roman"/>
          <w:sz w:val="26"/>
          <w:szCs w:val="26"/>
        </w:rPr>
        <w:t>. Необходимость установки такого момента связана с непрерывным изменением населения (рождения, смерти, переезды людей из одного места жительства в</w:t>
      </w:r>
      <w:r>
        <w:rPr>
          <w:rFonts w:ascii="Times New Roman" w:hAnsi="Times New Roman" w:cs="Times New Roman"/>
          <w:sz w:val="26"/>
          <w:szCs w:val="26"/>
        </w:rPr>
        <w:t> </w:t>
      </w:r>
      <w:r w:rsidRPr="001D4B36">
        <w:rPr>
          <w:rFonts w:ascii="Times New Roman" w:hAnsi="Times New Roman" w:cs="Times New Roman"/>
          <w:sz w:val="26"/>
          <w:szCs w:val="26"/>
        </w:rPr>
        <w:t xml:space="preserve">другое).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1D4B36">
        <w:rPr>
          <w:rFonts w:ascii="Times New Roman" w:hAnsi="Times New Roman" w:cs="Times New Roman"/>
          <w:sz w:val="26"/>
          <w:szCs w:val="26"/>
        </w:rPr>
        <w:t>Для</w:t>
      </w:r>
      <w:r>
        <w:rPr>
          <w:rFonts w:ascii="Times New Roman" w:hAnsi="Times New Roman" w:cs="Times New Roman"/>
          <w:sz w:val="26"/>
          <w:szCs w:val="26"/>
        </w:rPr>
        <w:t> </w:t>
      </w:r>
      <w:r w:rsidRPr="001D4B36">
        <w:rPr>
          <w:rFonts w:ascii="Times New Roman" w:hAnsi="Times New Roman" w:cs="Times New Roman"/>
          <w:sz w:val="26"/>
          <w:szCs w:val="26"/>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1D4B36">
        <w:rPr>
          <w:rFonts w:ascii="Times New Roman" w:hAnsi="Times New Roman" w:cs="Times New Roman"/>
          <w:sz w:val="26"/>
          <w:szCs w:val="26"/>
        </w:rPr>
        <w:t xml:space="preserve"> </w:t>
      </w:r>
      <w:proofErr w:type="gramStart"/>
      <w:r w:rsidRPr="001D4B36">
        <w:rPr>
          <w:rFonts w:ascii="Times New Roman" w:hAnsi="Times New Roman" w:cs="Times New Roman"/>
          <w:sz w:val="26"/>
          <w:szCs w:val="26"/>
        </w:rPr>
        <w:t xml:space="preserve">2020 г., регистрационный № 60299). </w:t>
      </w:r>
      <w:proofErr w:type="gramEnd"/>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BA4F3D">
        <w:rPr>
          <w:rFonts w:ascii="Times New Roman" w:hAnsi="Times New Roman" w:cs="Times New Roman"/>
          <w:b/>
          <w:sz w:val="26"/>
          <w:szCs w:val="26"/>
        </w:rPr>
        <w:t>Категории переписываемого населения.</w:t>
      </w:r>
      <w:r w:rsidRPr="001D4B36">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D4B36">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лица, постоянно проживающие в России и временно выехавшие за рубеж в</w:t>
      </w:r>
      <w:r>
        <w:rPr>
          <w:rFonts w:ascii="Times New Roman" w:hAnsi="Times New Roman" w:cs="Times New Roman"/>
          <w:sz w:val="26"/>
          <w:szCs w:val="26"/>
        </w:rPr>
        <w:t> </w:t>
      </w:r>
      <w:r w:rsidRPr="001D4B36">
        <w:rPr>
          <w:rFonts w:ascii="Times New Roman" w:hAnsi="Times New Roman" w:cs="Times New Roman"/>
          <w:sz w:val="26"/>
          <w:szCs w:val="26"/>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постоянно проживающие в России моряки российских рыболовных и</w:t>
      </w:r>
      <w:r>
        <w:rPr>
          <w:rFonts w:ascii="Times New Roman" w:hAnsi="Times New Roman" w:cs="Times New Roman"/>
          <w:sz w:val="26"/>
          <w:szCs w:val="26"/>
        </w:rPr>
        <w:t> </w:t>
      </w:r>
      <w:r w:rsidRPr="001D4B36">
        <w:rPr>
          <w:rFonts w:ascii="Times New Roman" w:hAnsi="Times New Roman" w:cs="Times New Roman"/>
          <w:sz w:val="26"/>
          <w:szCs w:val="26"/>
        </w:rPr>
        <w:t xml:space="preserve">торговых судов, находящиеся на дату переписи населения в плавании;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и иностранные граждане и лица без гражданства, прибывшие в</w:t>
      </w:r>
      <w:r>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постоянное жительство или ищущие убежище, включая и</w:t>
      </w:r>
      <w:r>
        <w:rPr>
          <w:rFonts w:ascii="Times New Roman" w:hAnsi="Times New Roman" w:cs="Times New Roman"/>
          <w:sz w:val="26"/>
          <w:szCs w:val="26"/>
        </w:rPr>
        <w:t> </w:t>
      </w:r>
      <w:r w:rsidRPr="001D4B36">
        <w:rPr>
          <w:rFonts w:ascii="Times New Roman" w:hAnsi="Times New Roman" w:cs="Times New Roman"/>
          <w:sz w:val="26"/>
          <w:szCs w:val="26"/>
        </w:rPr>
        <w:t xml:space="preserve">тех из них, кто не успел оформить регистрационные документы;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и иностранные граждане и лица без гражданства, прибывшие в </w:t>
      </w:r>
      <w:r>
        <w:rPr>
          <w:rFonts w:ascii="Times New Roman" w:hAnsi="Times New Roman" w:cs="Times New Roman"/>
          <w:sz w:val="26"/>
          <w:szCs w:val="26"/>
        </w:rPr>
        <w:t> </w:t>
      </w:r>
      <w:r w:rsidRPr="001D4B36">
        <w:rPr>
          <w:rFonts w:ascii="Times New Roman" w:hAnsi="Times New Roman" w:cs="Times New Roman"/>
          <w:sz w:val="26"/>
          <w:szCs w:val="26"/>
        </w:rPr>
        <w:t>Россию из-за рубежа на учебу, работу или с другой целью на срок один год и</w:t>
      </w:r>
      <w:r>
        <w:rPr>
          <w:rFonts w:ascii="Times New Roman" w:hAnsi="Times New Roman" w:cs="Times New Roman"/>
          <w:sz w:val="26"/>
          <w:szCs w:val="26"/>
        </w:rPr>
        <w:t> </w:t>
      </w:r>
      <w:r w:rsidRPr="001D4B36">
        <w:rPr>
          <w:rFonts w:ascii="Times New Roman" w:hAnsi="Times New Roman" w:cs="Times New Roman"/>
          <w:sz w:val="26"/>
          <w:szCs w:val="26"/>
        </w:rPr>
        <w:t xml:space="preserve">более </w:t>
      </w:r>
      <w:r w:rsidRPr="001D4B36">
        <w:rPr>
          <w:rFonts w:ascii="Times New Roman" w:hAnsi="Times New Roman" w:cs="Times New Roman"/>
          <w:sz w:val="26"/>
          <w:szCs w:val="26"/>
        </w:rPr>
        <w:lastRenderedPageBreak/>
        <w:t xml:space="preserve">(независимо от того, сколько времени они </w:t>
      </w:r>
      <w:proofErr w:type="gramStart"/>
      <w:r w:rsidRPr="001D4B36">
        <w:rPr>
          <w:rFonts w:ascii="Times New Roman" w:hAnsi="Times New Roman" w:cs="Times New Roman"/>
          <w:sz w:val="26"/>
          <w:szCs w:val="26"/>
        </w:rPr>
        <w:t>пробыли в стране и сколько им</w:t>
      </w:r>
      <w:r>
        <w:rPr>
          <w:rFonts w:ascii="Times New Roman" w:hAnsi="Times New Roman" w:cs="Times New Roman"/>
          <w:sz w:val="26"/>
          <w:szCs w:val="26"/>
        </w:rPr>
        <w:t> </w:t>
      </w:r>
      <w:r w:rsidRPr="001D4B36">
        <w:rPr>
          <w:rFonts w:ascii="Times New Roman" w:hAnsi="Times New Roman" w:cs="Times New Roman"/>
          <w:sz w:val="26"/>
          <w:szCs w:val="26"/>
        </w:rPr>
        <w:t>осталось</w:t>
      </w:r>
      <w:proofErr w:type="gramEnd"/>
      <w:r w:rsidRPr="001D4B36">
        <w:rPr>
          <w:rFonts w:ascii="Times New Roman" w:hAnsi="Times New Roman" w:cs="Times New Roman"/>
          <w:sz w:val="26"/>
          <w:szCs w:val="26"/>
        </w:rPr>
        <w:t xml:space="preserve"> находиться в России).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Pr>
          <w:rFonts w:ascii="Times New Roman" w:hAnsi="Times New Roman" w:cs="Times New Roman"/>
          <w:sz w:val="26"/>
          <w:szCs w:val="26"/>
        </w:rPr>
        <w:t> </w:t>
      </w:r>
      <w:r w:rsidRPr="001D4B36">
        <w:rPr>
          <w:rFonts w:ascii="Times New Roman" w:hAnsi="Times New Roman" w:cs="Times New Roman"/>
          <w:sz w:val="26"/>
          <w:szCs w:val="26"/>
        </w:rPr>
        <w:t>учебу или работу на срок менее 1 года, прибывшие независимо от срока на</w:t>
      </w:r>
      <w:r>
        <w:rPr>
          <w:rFonts w:ascii="Times New Roman" w:hAnsi="Times New Roman" w:cs="Times New Roman"/>
          <w:sz w:val="26"/>
          <w:szCs w:val="26"/>
        </w:rPr>
        <w:t> </w:t>
      </w:r>
      <w:r w:rsidRPr="001D4B36">
        <w:rPr>
          <w:rFonts w:ascii="Times New Roman" w:hAnsi="Times New Roman" w:cs="Times New Roman"/>
          <w:sz w:val="26"/>
          <w:szCs w:val="26"/>
        </w:rPr>
        <w:t xml:space="preserve">отдых, лечение, посещения родственников или знакомых, религиозного паломничества, а также транзитные мигранты.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Бездомные учтены в том месте, где их застала перепись.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Не учитывались при переписи населения: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российские граждане, выехавшие за рубеж на работу по контрактам с</w:t>
      </w:r>
      <w:r>
        <w:rPr>
          <w:rFonts w:ascii="Times New Roman" w:hAnsi="Times New Roman" w:cs="Times New Roman"/>
          <w:sz w:val="26"/>
          <w:szCs w:val="26"/>
        </w:rPr>
        <w:t> </w:t>
      </w:r>
      <w:r w:rsidRPr="001D4B36">
        <w:rPr>
          <w:rFonts w:ascii="Times New Roman" w:hAnsi="Times New Roman" w:cs="Times New Roman"/>
          <w:sz w:val="26"/>
          <w:szCs w:val="26"/>
        </w:rPr>
        <w:t xml:space="preserve">российскими или иностранными фирмами или учебу на срок один год и более (независимо от того, когда они </w:t>
      </w:r>
      <w:proofErr w:type="gramStart"/>
      <w:r w:rsidRPr="001D4B36">
        <w:rPr>
          <w:rFonts w:ascii="Times New Roman" w:hAnsi="Times New Roman" w:cs="Times New Roman"/>
          <w:sz w:val="26"/>
          <w:szCs w:val="26"/>
        </w:rPr>
        <w:t>выехали и сколько им осталось</w:t>
      </w:r>
      <w:proofErr w:type="gramEnd"/>
      <w:r w:rsidRPr="001D4B36">
        <w:rPr>
          <w:rFonts w:ascii="Times New Roman" w:hAnsi="Times New Roman" w:cs="Times New Roman"/>
          <w:sz w:val="26"/>
          <w:szCs w:val="26"/>
        </w:rPr>
        <w:t xml:space="preserve"> находиться за</w:t>
      </w:r>
      <w:r>
        <w:rPr>
          <w:rFonts w:ascii="Times New Roman" w:hAnsi="Times New Roman" w:cs="Times New Roman"/>
          <w:sz w:val="26"/>
          <w:szCs w:val="26"/>
        </w:rPr>
        <w:t> </w:t>
      </w:r>
      <w:r w:rsidRPr="001D4B36">
        <w:rPr>
          <w:rFonts w:ascii="Times New Roman" w:hAnsi="Times New Roman" w:cs="Times New Roman"/>
          <w:sz w:val="26"/>
          <w:szCs w:val="26"/>
        </w:rPr>
        <w:t xml:space="preserve">рубежом);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Pr>
          <w:rFonts w:ascii="Times New Roman" w:hAnsi="Times New Roman" w:cs="Times New Roman"/>
          <w:sz w:val="26"/>
          <w:szCs w:val="26"/>
        </w:rPr>
        <w:t> </w:t>
      </w:r>
      <w:r w:rsidRPr="001D4B36">
        <w:rPr>
          <w:rFonts w:ascii="Times New Roman" w:hAnsi="Times New Roman" w:cs="Times New Roman"/>
          <w:sz w:val="26"/>
          <w:szCs w:val="26"/>
        </w:rPr>
        <w:t xml:space="preserve">семей;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работающие на территории России в</w:t>
      </w:r>
      <w:r>
        <w:rPr>
          <w:rFonts w:ascii="Times New Roman" w:hAnsi="Times New Roman" w:cs="Times New Roman"/>
          <w:sz w:val="26"/>
          <w:szCs w:val="26"/>
        </w:rPr>
        <w:t> </w:t>
      </w:r>
      <w:r w:rsidRPr="001D4B36">
        <w:rPr>
          <w:rFonts w:ascii="Times New Roman" w:hAnsi="Times New Roman" w:cs="Times New Roman"/>
          <w:sz w:val="26"/>
          <w:szCs w:val="26"/>
        </w:rPr>
        <w:t xml:space="preserve">представительствах международных организаций;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sz w:val="26"/>
          <w:szCs w:val="26"/>
        </w:rPr>
      </w:pPr>
      <w:r w:rsidRPr="001D4B36">
        <w:rPr>
          <w:rFonts w:ascii="Times New Roman" w:hAnsi="Times New Roman" w:cs="Times New Roman"/>
          <w:sz w:val="26"/>
          <w:szCs w:val="26"/>
        </w:rPr>
        <w:t>иностранные граждане, являющиеся членами делегаций правительств и</w:t>
      </w:r>
      <w:r>
        <w:rPr>
          <w:rFonts w:ascii="Times New Roman" w:hAnsi="Times New Roman" w:cs="Times New Roman"/>
          <w:sz w:val="26"/>
          <w:szCs w:val="26"/>
        </w:rPr>
        <w:t> </w:t>
      </w:r>
      <w:r w:rsidRPr="001D4B36">
        <w:rPr>
          <w:rFonts w:ascii="Times New Roman" w:hAnsi="Times New Roman" w:cs="Times New Roman"/>
          <w:sz w:val="26"/>
          <w:szCs w:val="26"/>
        </w:rPr>
        <w:t xml:space="preserve">законодательных органов своих государств. </w:t>
      </w:r>
    </w:p>
    <w:p w:rsidR="00CF5F70" w:rsidRPr="001D4B36" w:rsidRDefault="00CF5F70" w:rsidP="00CF5F70">
      <w:pPr>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sz w:val="26"/>
          <w:szCs w:val="26"/>
        </w:rPr>
        <w:t xml:space="preserve">Население переписано </w:t>
      </w:r>
      <w:r w:rsidRPr="00CA6849">
        <w:rPr>
          <w:rFonts w:ascii="Times New Roman" w:hAnsi="Times New Roman" w:cs="Times New Roman"/>
          <w:b/>
          <w:sz w:val="26"/>
          <w:szCs w:val="26"/>
        </w:rPr>
        <w:t>по месту своего постоянного (обычного) жительства</w:t>
      </w:r>
      <w:r w:rsidRPr="0002126E">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w:t>
      </w:r>
      <w:r>
        <w:rPr>
          <w:rFonts w:ascii="Times New Roman" w:hAnsi="Times New Roman" w:cs="Times New Roman"/>
          <w:sz w:val="26"/>
          <w:szCs w:val="26"/>
        </w:rPr>
        <w:t xml:space="preserve"> </w:t>
      </w:r>
      <w:r w:rsidRPr="001D4B36">
        <w:rPr>
          <w:rFonts w:ascii="Times New Roman" w:hAnsi="Times New Roman" w:cs="Times New Roman"/>
          <w:color w:val="221E1F"/>
          <w:sz w:val="26"/>
          <w:szCs w:val="2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б) индивидуальный (одноквартирный) дом (изба, </w:t>
      </w:r>
      <w:proofErr w:type="gramStart"/>
      <w:r w:rsidRPr="001D4B36">
        <w:rPr>
          <w:rFonts w:ascii="Times New Roman" w:hAnsi="Times New Roman" w:cs="Times New Roman"/>
          <w:color w:val="221E1F"/>
          <w:sz w:val="26"/>
          <w:szCs w:val="26"/>
        </w:rPr>
        <w:t>сторожка</w:t>
      </w:r>
      <w:proofErr w:type="gramEnd"/>
      <w:r w:rsidRPr="001D4B36">
        <w:rPr>
          <w:rFonts w:ascii="Times New Roman" w:hAnsi="Times New Roman" w:cs="Times New Roman"/>
          <w:color w:val="221E1F"/>
          <w:sz w:val="26"/>
          <w:szCs w:val="26"/>
        </w:rPr>
        <w:t>, коттедж или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другое одноквартирное строение);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 комната в общежитии (</w:t>
      </w:r>
      <w:proofErr w:type="spellStart"/>
      <w:r w:rsidRPr="001D4B36">
        <w:rPr>
          <w:rFonts w:ascii="Times New Roman" w:hAnsi="Times New Roman" w:cs="Times New Roman"/>
          <w:color w:val="221E1F"/>
          <w:sz w:val="26"/>
          <w:szCs w:val="26"/>
        </w:rPr>
        <w:t>неквартирного</w:t>
      </w:r>
      <w:proofErr w:type="spellEnd"/>
      <w:r w:rsidRPr="001D4B36">
        <w:rPr>
          <w:rFonts w:ascii="Times New Roman" w:hAnsi="Times New Roman" w:cs="Times New Roman"/>
          <w:color w:val="221E1F"/>
          <w:sz w:val="26"/>
          <w:szCs w:val="26"/>
        </w:rPr>
        <w:t xml:space="preserve"> типа);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spellStart"/>
      <w:r w:rsidRPr="001D4B36">
        <w:rPr>
          <w:rFonts w:ascii="Times New Roman" w:hAnsi="Times New Roman" w:cs="Times New Roman"/>
          <w:color w:val="221E1F"/>
          <w:sz w:val="26"/>
          <w:szCs w:val="26"/>
        </w:rPr>
        <w:t>д</w:t>
      </w:r>
      <w:proofErr w:type="spellEnd"/>
      <w:r w:rsidRPr="001D4B36">
        <w:rPr>
          <w:rFonts w:ascii="Times New Roman" w:hAnsi="Times New Roman" w:cs="Times New Roman"/>
          <w:color w:val="221E1F"/>
          <w:sz w:val="26"/>
          <w:szCs w:val="26"/>
        </w:rPr>
        <w:t xml:space="preserve">) любое другое помещение, приспособленное для жилья (вагончик, бытовка, </w:t>
      </w:r>
      <w:proofErr w:type="spellStart"/>
      <w:r w:rsidRPr="001D4B36">
        <w:rPr>
          <w:rFonts w:ascii="Times New Roman" w:hAnsi="Times New Roman" w:cs="Times New Roman"/>
          <w:color w:val="221E1F"/>
          <w:sz w:val="26"/>
          <w:szCs w:val="26"/>
        </w:rPr>
        <w:t>хозблок</w:t>
      </w:r>
      <w:proofErr w:type="spellEnd"/>
      <w:r w:rsidRPr="001D4B36">
        <w:rPr>
          <w:rFonts w:ascii="Times New Roman" w:hAnsi="Times New Roman" w:cs="Times New Roman"/>
          <w:color w:val="221E1F"/>
          <w:sz w:val="26"/>
          <w:szCs w:val="26"/>
        </w:rPr>
        <w:t xml:space="preserve">, баржа и т.п.);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е) палата, отделение и др. (в зависимости от того, как ведется учет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соответствующих организациях) в учреждениях социального и медицинского </w:t>
      </w:r>
      <w:r w:rsidRPr="001D4B36">
        <w:rPr>
          <w:rFonts w:ascii="Times New Roman" w:hAnsi="Times New Roman" w:cs="Times New Roman"/>
          <w:color w:val="221E1F"/>
          <w:sz w:val="26"/>
          <w:szCs w:val="26"/>
        </w:rPr>
        <w:lastRenderedPageBreak/>
        <w:t>назначения (домах ребенка, детских домах, школах-интернатах для детей сирот 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больницах для больных с хроническими заболеваниями</w:t>
      </w:r>
      <w:proofErr w:type="gramEnd"/>
      <w:r w:rsidRPr="001D4B36">
        <w:rPr>
          <w:rFonts w:ascii="Times New Roman" w:hAnsi="Times New Roman" w:cs="Times New Roman"/>
          <w:color w:val="221E1F"/>
          <w:sz w:val="26"/>
          <w:szCs w:val="26"/>
        </w:rPr>
        <w:t xml:space="preserve"> и т.п.), в казармах, местах заключения, религиозных организациях.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1D4B36">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отметкой о временном отсутствии.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2) Граждане России, выехавшие в длительные служебные командировки (на</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месту их нахождения. Численность этой категории населения представлена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таблице 1 тома 1.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4) Лица, призванные на военно-учебный сбор, переписывались дома вместе с</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членами их домохозяйств с отметкой о временном отсутствии.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5) Военнослужащие, проходившие военную службу по контракту 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проживавшие на открытой территории, переписывались вместе с членами их</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домохозяйств в общем порядке.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6) Военнослужащие, проходившие военную службу по призыву или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по</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контракту и проживавшие на закрытой территории, переписывались по</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месту их нахождения.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1D4B36">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гражданства переписывались по месту их жительства в общем порядке.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1D4B36">
        <w:rPr>
          <w:rFonts w:ascii="Times New Roman" w:hAnsi="Times New Roman" w:cs="Times New Roman"/>
          <w:color w:val="221E1F"/>
          <w:sz w:val="26"/>
          <w:szCs w:val="26"/>
        </w:rPr>
        <w:t xml:space="preserve">11) Лица (независимо от их гражданства), прибывшие в Российскую Федерацию на срок 1 год и более на работу по контрактам </w:t>
      </w:r>
      <w:proofErr w:type="spellStart"/>
      <w:r w:rsidRPr="001D4B36">
        <w:rPr>
          <w:rFonts w:ascii="Times New Roman" w:hAnsi="Times New Roman" w:cs="Times New Roman"/>
          <w:color w:val="221E1F"/>
          <w:sz w:val="26"/>
          <w:szCs w:val="26"/>
        </w:rPr>
        <w:t>c</w:t>
      </w:r>
      <w:proofErr w:type="spellEnd"/>
      <w:r w:rsidRPr="001D4B36">
        <w:rPr>
          <w:rFonts w:ascii="Times New Roman" w:hAnsi="Times New Roman" w:cs="Times New Roman"/>
          <w:color w:val="221E1F"/>
          <w:sz w:val="26"/>
          <w:szCs w:val="26"/>
        </w:rPr>
        <w:t xml:space="preserve"> российскими 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иностранными организациями (кроме иностранных граждан, работавших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12) Лица (независимо от их гражданства), прибывшие из зарубежных стран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застала перепись.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13) В гостиницах, больницах, домах отдыха, санаториях и</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т.</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п.</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rsidR="00CF5F70" w:rsidRPr="001D4B36"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1D4B36">
        <w:rPr>
          <w:rFonts w:ascii="Times New Roman" w:hAnsi="Times New Roman" w:cs="Times New Roman"/>
          <w:color w:val="221E1F"/>
          <w:sz w:val="26"/>
          <w:szCs w:val="26"/>
        </w:rPr>
        <w:t>Все перечисленные категории населения (кроме категории, указанной в</w:t>
      </w:r>
      <w:r>
        <w:rPr>
          <w:rFonts w:ascii="Times New Roman" w:hAnsi="Times New Roman" w:cs="Times New Roman"/>
          <w:color w:val="221E1F"/>
          <w:sz w:val="26"/>
          <w:szCs w:val="26"/>
        </w:rPr>
        <w:t> </w:t>
      </w:r>
      <w:r w:rsidRPr="001D4B36">
        <w:rPr>
          <w:rFonts w:ascii="Times New Roman" w:hAnsi="Times New Roman" w:cs="Times New Roman"/>
          <w:color w:val="221E1F"/>
          <w:sz w:val="26"/>
          <w:szCs w:val="26"/>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CF5F70" w:rsidRPr="0002126E" w:rsidRDefault="00CF5F70" w:rsidP="00CF5F70">
      <w:pPr>
        <w:pStyle w:val="Default"/>
        <w:ind w:firstLine="709"/>
        <w:jc w:val="both"/>
        <w:rPr>
          <w:rFonts w:ascii="Times New Roman" w:hAnsi="Times New Roman" w:cs="Times New Roman"/>
          <w:color w:val="221E1F"/>
          <w:sz w:val="26"/>
          <w:szCs w:val="26"/>
        </w:rPr>
      </w:pPr>
      <w:proofErr w:type="gramStart"/>
      <w:r w:rsidRPr="0002126E">
        <w:rPr>
          <w:rFonts w:ascii="Times New Roman" w:hAnsi="Times New Roman" w:cs="Times New Roman"/>
          <w:color w:val="221E1F"/>
          <w:sz w:val="26"/>
          <w:szCs w:val="26"/>
        </w:rPr>
        <w:t>В численность населения, временно находившегося на территории России на</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Программа Всероссийской переписи населения 2020 года</w:t>
      </w:r>
      <w:r w:rsidRPr="0002126E">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Образцы форм переписных листов приведены в Приложении. Форма и те</w:t>
      </w:r>
      <w:proofErr w:type="gramStart"/>
      <w:r w:rsidRPr="0002126E">
        <w:rPr>
          <w:rFonts w:ascii="Times New Roman" w:hAnsi="Times New Roman" w:cs="Times New Roman"/>
          <w:color w:val="221E1F"/>
          <w:sz w:val="26"/>
          <w:szCs w:val="26"/>
        </w:rPr>
        <w:t>кст бл</w:t>
      </w:r>
      <w:proofErr w:type="gramEnd"/>
      <w:r w:rsidRPr="0002126E">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пользования языками, источников сре</w:t>
      </w:r>
      <w:proofErr w:type="gramStart"/>
      <w:r w:rsidRPr="0002126E">
        <w:rPr>
          <w:rFonts w:ascii="Times New Roman" w:hAnsi="Times New Roman" w:cs="Times New Roman"/>
          <w:color w:val="221E1F"/>
          <w:sz w:val="26"/>
          <w:szCs w:val="26"/>
        </w:rPr>
        <w:t>дств к с</w:t>
      </w:r>
      <w:proofErr w:type="gramEnd"/>
      <w:r w:rsidRPr="0002126E">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lastRenderedPageBreak/>
        <w:t>Метод переписи.</w:t>
      </w:r>
      <w:r w:rsidRPr="0002126E">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жителях, не переписавшихся на ЕПГУ.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Вопросы задавались населению в той формулировке, которая дана в</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переписных листах. Запись сведений в переписные листы производилась со </w:t>
      </w:r>
      <w:proofErr w:type="gramStart"/>
      <w:r w:rsidRPr="0002126E">
        <w:rPr>
          <w:rFonts w:ascii="Times New Roman" w:hAnsi="Times New Roman" w:cs="Times New Roman"/>
          <w:color w:val="221E1F"/>
          <w:sz w:val="26"/>
          <w:szCs w:val="26"/>
        </w:rPr>
        <w:t>слов</w:t>
      </w:r>
      <w:proofErr w:type="gramEnd"/>
      <w:r w:rsidRPr="0002126E">
        <w:rPr>
          <w:rFonts w:ascii="Times New Roman" w:hAnsi="Times New Roman" w:cs="Times New Roman"/>
          <w:color w:val="221E1F"/>
          <w:sz w:val="26"/>
          <w:szCs w:val="2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Контрольные мероприятия.</w:t>
      </w:r>
      <w:r w:rsidRPr="0002126E">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02126E">
        <w:rPr>
          <w:rFonts w:ascii="Times New Roman" w:hAnsi="Times New Roman" w:cs="Times New Roman"/>
          <w:color w:val="221E1F"/>
          <w:sz w:val="26"/>
          <w:szCs w:val="26"/>
        </w:rPr>
        <w:t>контроля за</w:t>
      </w:r>
      <w:proofErr w:type="gramEnd"/>
      <w:r w:rsidRPr="0002126E">
        <w:rPr>
          <w:rFonts w:ascii="Times New Roman" w:hAnsi="Times New Roman" w:cs="Times New Roman"/>
          <w:color w:val="221E1F"/>
          <w:sz w:val="26"/>
          <w:szCs w:val="26"/>
        </w:rPr>
        <w:t xml:space="preserve"> заполнением переписных листов» и выдавалась справка о</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постоянно проживающим за рубежом.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02126E">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счетном участке для проверки полноты и</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правильности переписи. Люди, пропущенные в ходе переписи и выявленные во</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rsidR="00CF5F70" w:rsidRPr="0002126E" w:rsidRDefault="00CF5F70" w:rsidP="00CF5F70">
      <w:pPr>
        <w:autoSpaceDE w:val="0"/>
        <w:autoSpaceDN w:val="0"/>
        <w:adjustRightInd w:val="0"/>
        <w:spacing w:after="0" w:line="240" w:lineRule="auto"/>
        <w:ind w:firstLine="709"/>
        <w:jc w:val="both"/>
        <w:rPr>
          <w:rFonts w:ascii="Times New Roman" w:hAnsi="Times New Roman" w:cs="Times New Roman"/>
          <w:color w:val="221E1F"/>
          <w:sz w:val="26"/>
          <w:szCs w:val="26"/>
        </w:rPr>
      </w:pPr>
      <w:r w:rsidRPr="00BA4F3D">
        <w:rPr>
          <w:rFonts w:ascii="Times New Roman" w:hAnsi="Times New Roman" w:cs="Times New Roman"/>
          <w:b/>
          <w:color w:val="221E1F"/>
          <w:sz w:val="26"/>
          <w:szCs w:val="26"/>
        </w:rPr>
        <w:t>Итоги переписи.</w:t>
      </w:r>
      <w:r w:rsidRPr="0002126E">
        <w:rPr>
          <w:rFonts w:ascii="Times New Roman" w:hAnsi="Times New Roman" w:cs="Times New Roman"/>
          <w:color w:val="221E1F"/>
          <w:sz w:val="26"/>
          <w:szCs w:val="26"/>
        </w:rPr>
        <w:t xml:space="preserve"> Данные переписи населения 2020 года, полученные на</w:t>
      </w:r>
      <w:r>
        <w:rPr>
          <w:rFonts w:ascii="Times New Roman" w:hAnsi="Times New Roman" w:cs="Times New Roman"/>
          <w:color w:val="221E1F"/>
          <w:sz w:val="26"/>
          <w:szCs w:val="26"/>
        </w:rPr>
        <w:t> </w:t>
      </w:r>
      <w:r w:rsidRPr="0002126E">
        <w:rPr>
          <w:rFonts w:ascii="Times New Roman" w:hAnsi="Times New Roman" w:cs="Times New Roman"/>
          <w:color w:val="221E1F"/>
          <w:sz w:val="26"/>
          <w:szCs w:val="26"/>
        </w:rPr>
        <w:t xml:space="preserve">основе автоматизированной обработки заполненных переписных листов, публикуются по постоянному населению </w:t>
      </w:r>
      <w:r w:rsidRPr="00582E7F">
        <w:rPr>
          <w:rFonts w:ascii="Times New Roman" w:hAnsi="Times New Roman" w:cs="Times New Roman"/>
          <w:sz w:val="26"/>
          <w:szCs w:val="26"/>
        </w:rPr>
        <w:t>Республики Алтай, находившемуся на дату переписи на территории региона (дал</w:t>
      </w:r>
      <w:r w:rsidRPr="0002126E">
        <w:rPr>
          <w:rFonts w:ascii="Times New Roman" w:hAnsi="Times New Roman" w:cs="Times New Roman"/>
          <w:color w:val="221E1F"/>
          <w:sz w:val="26"/>
          <w:szCs w:val="26"/>
        </w:rPr>
        <w:t>ее - постоянное население). Только в</w:t>
      </w:r>
      <w:r>
        <w:rPr>
          <w:rFonts w:ascii="Times New Roman" w:hAnsi="Times New Roman" w:cs="Times New Roman"/>
          <w:color w:val="221E1F"/>
          <w:sz w:val="26"/>
          <w:szCs w:val="26"/>
        </w:rPr>
        <w:t> Таблице 1 Тома 1 и в Т</w:t>
      </w:r>
      <w:r w:rsidRPr="0002126E">
        <w:rPr>
          <w:rFonts w:ascii="Times New Roman" w:hAnsi="Times New Roman" w:cs="Times New Roman"/>
          <w:color w:val="221E1F"/>
          <w:sz w:val="26"/>
          <w:szCs w:val="26"/>
        </w:rPr>
        <w:t xml:space="preserve">оме 6 приводится численность и характеристика лиц, временно находившихся на дату переписи на территории </w:t>
      </w:r>
      <w:r>
        <w:rPr>
          <w:rFonts w:ascii="Times New Roman" w:hAnsi="Times New Roman" w:cs="Times New Roman"/>
          <w:color w:val="221E1F"/>
          <w:sz w:val="26"/>
          <w:szCs w:val="26"/>
        </w:rPr>
        <w:t>Республики Алтай</w:t>
      </w:r>
      <w:r w:rsidRPr="0002126E">
        <w:rPr>
          <w:rFonts w:ascii="Times New Roman" w:hAnsi="Times New Roman" w:cs="Times New Roman"/>
          <w:color w:val="221E1F"/>
          <w:sz w:val="26"/>
          <w:szCs w:val="26"/>
        </w:rPr>
        <w:t xml:space="preserve">, но постоянно проживающих за рубежом. </w:t>
      </w:r>
    </w:p>
    <w:p w:rsidR="00250E9D" w:rsidRPr="002F0A56" w:rsidRDefault="00250E9D" w:rsidP="00D56876">
      <w:pPr>
        <w:spacing w:after="0"/>
        <w:ind w:firstLine="709"/>
        <w:jc w:val="both"/>
        <w:rPr>
          <w:rFonts w:ascii="Times New Roman" w:hAnsi="Times New Roman" w:cs="Times New Roman"/>
          <w:color w:val="221E1F"/>
          <w:sz w:val="26"/>
          <w:szCs w:val="26"/>
        </w:rPr>
      </w:pPr>
      <w:r w:rsidRPr="002F0A56">
        <w:rPr>
          <w:rFonts w:ascii="Times New Roman" w:hAnsi="Times New Roman" w:cs="Times New Roman"/>
          <w:color w:val="221E1F"/>
          <w:sz w:val="26"/>
          <w:szCs w:val="26"/>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w:t>
      </w:r>
      <w:r w:rsidRPr="002F0A56">
        <w:rPr>
          <w:rFonts w:ascii="Times New Roman" w:hAnsi="Times New Roman" w:cs="Times New Roman"/>
          <w:color w:val="221E1F"/>
          <w:sz w:val="26"/>
          <w:szCs w:val="26"/>
        </w:rPr>
        <w:lastRenderedPageBreak/>
        <w:t xml:space="preserve">листа, поэтому в итогах имеются группы лиц, не указавших ответа. Только первые три вопроса формы Л и первый вопрос формы </w:t>
      </w:r>
      <w:proofErr w:type="gramStart"/>
      <w:r w:rsidRPr="002F0A56">
        <w:rPr>
          <w:rFonts w:ascii="Times New Roman" w:hAnsi="Times New Roman" w:cs="Times New Roman"/>
          <w:color w:val="221E1F"/>
          <w:sz w:val="26"/>
          <w:szCs w:val="26"/>
        </w:rPr>
        <w:t>П</w:t>
      </w:r>
      <w:proofErr w:type="gramEnd"/>
      <w:r w:rsidRPr="002F0A56">
        <w:rPr>
          <w:rFonts w:ascii="Times New Roman" w:hAnsi="Times New Roman" w:cs="Times New Roman"/>
          <w:color w:val="221E1F"/>
          <w:sz w:val="26"/>
          <w:szCs w:val="26"/>
        </w:rPr>
        <w:t xml:space="preserve"> были обязательными для заполнения, любой другой вопрос можно было оставить без ответа. </w:t>
      </w:r>
      <w:proofErr w:type="gramStart"/>
      <w:r w:rsidR="00847B7F" w:rsidRPr="002F0A56">
        <w:rPr>
          <w:rFonts w:ascii="Times New Roman" w:hAnsi="Times New Roman" w:cs="Times New Roman"/>
          <w:color w:val="221E1F"/>
          <w:sz w:val="26"/>
          <w:szCs w:val="26"/>
        </w:rPr>
        <w:t>По Республике Алтай о</w:t>
      </w:r>
      <w:r w:rsidRPr="002F0A56">
        <w:rPr>
          <w:rFonts w:ascii="Times New Roman" w:hAnsi="Times New Roman" w:cs="Times New Roman"/>
          <w:color w:val="221E1F"/>
          <w:sz w:val="26"/>
          <w:szCs w:val="26"/>
        </w:rPr>
        <w:t xml:space="preserve">коло 9 </w:t>
      </w:r>
      <w:r w:rsidR="00847B7F" w:rsidRPr="002F0A56">
        <w:rPr>
          <w:rFonts w:ascii="Times New Roman" w:hAnsi="Times New Roman" w:cs="Times New Roman"/>
          <w:color w:val="221E1F"/>
          <w:sz w:val="26"/>
          <w:szCs w:val="26"/>
        </w:rPr>
        <w:t>тыс.</w:t>
      </w:r>
      <w:r w:rsidRPr="002F0A56">
        <w:rPr>
          <w:rFonts w:ascii="Times New Roman" w:hAnsi="Times New Roman" w:cs="Times New Roman"/>
          <w:color w:val="221E1F"/>
          <w:sz w:val="26"/>
          <w:szCs w:val="26"/>
        </w:rPr>
        <w:t xml:space="preserve"> человек учтены в переписи только </w:t>
      </w:r>
      <w:r w:rsidR="00847B7F" w:rsidRPr="002F0A56">
        <w:rPr>
          <w:rFonts w:ascii="Times New Roman" w:hAnsi="Times New Roman" w:cs="Times New Roman"/>
          <w:color w:val="221E1F"/>
          <w:sz w:val="26"/>
          <w:szCs w:val="26"/>
        </w:rPr>
        <w:t xml:space="preserve">по </w:t>
      </w:r>
      <w:r w:rsidRPr="002F0A56">
        <w:rPr>
          <w:rFonts w:ascii="Times New Roman" w:hAnsi="Times New Roman" w:cs="Times New Roman"/>
          <w:color w:val="221E1F"/>
          <w:sz w:val="26"/>
          <w:szCs w:val="26"/>
        </w:rPr>
        <w:t>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w:t>
      </w:r>
      <w:proofErr w:type="gramEnd"/>
      <w:r w:rsidRPr="002F0A56">
        <w:rPr>
          <w:rFonts w:ascii="Times New Roman" w:hAnsi="Times New Roman" w:cs="Times New Roman"/>
          <w:color w:val="221E1F"/>
          <w:sz w:val="26"/>
          <w:szCs w:val="26"/>
        </w:rPr>
        <w:t xml:space="preserve"> В их число входят и лица, </w:t>
      </w:r>
      <w:r w:rsidR="002F0A56">
        <w:rPr>
          <w:rFonts w:ascii="Times New Roman" w:hAnsi="Times New Roman" w:cs="Times New Roman"/>
          <w:color w:val="221E1F"/>
          <w:sz w:val="26"/>
          <w:szCs w:val="26"/>
        </w:rPr>
        <w:t xml:space="preserve">на которых данные были </w:t>
      </w:r>
      <w:r w:rsidRPr="002F0A56">
        <w:rPr>
          <w:rFonts w:ascii="Times New Roman" w:hAnsi="Times New Roman" w:cs="Times New Roman"/>
          <w:color w:val="221E1F"/>
          <w:sz w:val="26"/>
          <w:szCs w:val="26"/>
        </w:rPr>
        <w:t xml:space="preserve">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rsidR="000F50EF" w:rsidRPr="002F0A56" w:rsidRDefault="00F65EE1" w:rsidP="00D56876">
      <w:pPr>
        <w:spacing w:after="0"/>
        <w:ind w:firstLine="709"/>
        <w:jc w:val="both"/>
        <w:rPr>
          <w:rFonts w:ascii="Times New Roman" w:hAnsi="Times New Roman" w:cs="Times New Roman"/>
          <w:color w:val="221E1F"/>
          <w:sz w:val="26"/>
          <w:szCs w:val="26"/>
        </w:rPr>
      </w:pPr>
      <w:r w:rsidRPr="002F0A56">
        <w:rPr>
          <w:rFonts w:ascii="Times New Roman" w:hAnsi="Times New Roman" w:cs="Times New Roman"/>
          <w:b/>
          <w:color w:val="221E1F"/>
          <w:sz w:val="26"/>
          <w:szCs w:val="26"/>
        </w:rPr>
        <w:t>Национальный состав.</w:t>
      </w:r>
      <w:r w:rsidRPr="002F0A56">
        <w:rPr>
          <w:rFonts w:ascii="Times New Roman" w:hAnsi="Times New Roman" w:cs="Times New Roman"/>
          <w:color w:val="221E1F"/>
          <w:sz w:val="26"/>
          <w:szCs w:val="26"/>
        </w:rPr>
        <w:t xml:space="preserve"> </w:t>
      </w:r>
      <w:r w:rsidR="000F50EF" w:rsidRPr="002F0A56">
        <w:rPr>
          <w:rFonts w:ascii="Times New Roman" w:hAnsi="Times New Roman" w:cs="Times New Roman"/>
          <w:color w:val="221E1F"/>
          <w:sz w:val="26"/>
          <w:szCs w:val="26"/>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(по самоопределению в соответствии со ст. 26 Конституции РФ)». При </w:t>
      </w:r>
      <w:proofErr w:type="spellStart"/>
      <w:r w:rsidR="000F50EF" w:rsidRPr="002F0A56">
        <w:rPr>
          <w:rFonts w:ascii="Times New Roman" w:hAnsi="Times New Roman" w:cs="Times New Roman"/>
          <w:color w:val="221E1F"/>
          <w:sz w:val="26"/>
          <w:szCs w:val="26"/>
        </w:rPr>
        <w:t>он</w:t>
      </w:r>
      <w:r w:rsidR="002F0A56">
        <w:rPr>
          <w:rFonts w:ascii="Times New Roman" w:hAnsi="Times New Roman" w:cs="Times New Roman"/>
          <w:color w:val="221E1F"/>
          <w:sz w:val="26"/>
          <w:szCs w:val="26"/>
        </w:rPr>
        <w:t>лайн</w:t>
      </w:r>
      <w:proofErr w:type="spellEnd"/>
      <w:r w:rsidR="002F0A56">
        <w:rPr>
          <w:rFonts w:ascii="Times New Roman" w:hAnsi="Times New Roman" w:cs="Times New Roman"/>
          <w:color w:val="221E1F"/>
          <w:sz w:val="26"/>
          <w:szCs w:val="26"/>
        </w:rPr>
        <w:t xml:space="preserve"> переписи респондент вносил </w:t>
      </w:r>
      <w:r w:rsidR="000F50EF" w:rsidRPr="002F0A56">
        <w:rPr>
          <w:rFonts w:ascii="Times New Roman" w:hAnsi="Times New Roman" w:cs="Times New Roman"/>
          <w:color w:val="221E1F"/>
          <w:sz w:val="26"/>
          <w:szCs w:val="26"/>
        </w:rPr>
        <w:t>ответ в поле в произвольной форме по са</w:t>
      </w:r>
      <w:r w:rsidR="002F0A56">
        <w:rPr>
          <w:rFonts w:ascii="Times New Roman" w:hAnsi="Times New Roman" w:cs="Times New Roman"/>
          <w:color w:val="221E1F"/>
          <w:sz w:val="26"/>
          <w:szCs w:val="26"/>
        </w:rPr>
        <w:t xml:space="preserve">моопределению. Переписчики были </w:t>
      </w:r>
      <w:r w:rsidR="000F50EF" w:rsidRPr="002F0A56">
        <w:rPr>
          <w:rFonts w:ascii="Times New Roman" w:hAnsi="Times New Roman" w:cs="Times New Roman"/>
          <w:color w:val="221E1F"/>
          <w:sz w:val="26"/>
          <w:szCs w:val="26"/>
        </w:rPr>
        <w:t xml:space="preserve">обязаны задавать вопрос строго в такой формулировке, в которой он записан в переписном листе, и записывать ответ строго со слов </w:t>
      </w:r>
      <w:proofErr w:type="gramStart"/>
      <w:r w:rsidR="000F50EF" w:rsidRPr="002F0A56">
        <w:rPr>
          <w:rFonts w:ascii="Times New Roman" w:hAnsi="Times New Roman" w:cs="Times New Roman"/>
          <w:color w:val="221E1F"/>
          <w:sz w:val="26"/>
          <w:szCs w:val="26"/>
        </w:rPr>
        <w:t>опрашиваемого</w:t>
      </w:r>
      <w:proofErr w:type="gramEnd"/>
      <w:r w:rsidR="000F50EF" w:rsidRPr="002F0A56">
        <w:rPr>
          <w:rFonts w:ascii="Times New Roman" w:hAnsi="Times New Roman" w:cs="Times New Roman"/>
          <w:color w:val="221E1F"/>
          <w:sz w:val="26"/>
          <w:szCs w:val="26"/>
        </w:rPr>
        <w:t>.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на выбор: «Предпочитаю не отвечать», «Затрудняюсь ответить», «Не имею национальной принадлежности», «Нет сведений» (для отсутствующих во время переписи, если их национальная принадлежность неизвестна).</w:t>
      </w:r>
    </w:p>
    <w:p w:rsidR="00B24E2E" w:rsidRPr="002F0A56" w:rsidRDefault="000F50EF" w:rsidP="00D56876">
      <w:pPr>
        <w:spacing w:after="0"/>
        <w:ind w:firstLine="709"/>
        <w:jc w:val="both"/>
        <w:rPr>
          <w:rFonts w:ascii="Times New Roman" w:hAnsi="Times New Roman" w:cs="Times New Roman"/>
          <w:color w:val="221E1F"/>
          <w:sz w:val="26"/>
          <w:szCs w:val="26"/>
        </w:rPr>
      </w:pPr>
      <w:r w:rsidRPr="002F0A56">
        <w:rPr>
          <w:rFonts w:ascii="Times New Roman" w:hAnsi="Times New Roman" w:cs="Times New Roman"/>
          <w:color w:val="221E1F"/>
          <w:sz w:val="26"/>
          <w:szCs w:val="26"/>
        </w:rPr>
        <w:t xml:space="preserve">Национальный состав приведен согласно </w:t>
      </w:r>
      <w:proofErr w:type="spellStart"/>
      <w:r w:rsidRPr="002F0A56">
        <w:rPr>
          <w:rFonts w:ascii="Times New Roman" w:hAnsi="Times New Roman" w:cs="Times New Roman"/>
          <w:color w:val="221E1F"/>
          <w:sz w:val="26"/>
          <w:szCs w:val="26"/>
        </w:rPr>
        <w:t>группировочным</w:t>
      </w:r>
      <w:proofErr w:type="spellEnd"/>
      <w:r w:rsidRPr="002F0A56">
        <w:rPr>
          <w:rFonts w:ascii="Times New Roman" w:hAnsi="Times New Roman" w:cs="Times New Roman"/>
          <w:color w:val="221E1F"/>
          <w:sz w:val="26"/>
          <w:szCs w:val="26"/>
        </w:rPr>
        <w:t xml:space="preserve"> категориям национальной принадлежности, сформированным на основе всех вариантов ответов населения Институтом этнологии и антропологии им. Н.Н. Миклухо-Маклая Российской академии наук (ИЭА РАН) и согласованным ФАДН России, Росстатом, Администрацией Президента Российской Федерации, Правительством Российской Федерации  (протокол совещания от 25 октября 2022 г. № П-18). </w:t>
      </w:r>
      <w:proofErr w:type="gramStart"/>
      <w:r w:rsidR="00B24E2E" w:rsidRPr="002F0A56">
        <w:rPr>
          <w:rFonts w:ascii="Times New Roman" w:hAnsi="Times New Roman" w:cs="Times New Roman"/>
          <w:color w:val="221E1F"/>
          <w:sz w:val="26"/>
          <w:szCs w:val="26"/>
        </w:rPr>
        <w:t xml:space="preserve">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w:t>
      </w:r>
      <w:r w:rsidR="00847B7F" w:rsidRPr="002F0A56">
        <w:rPr>
          <w:rFonts w:ascii="Times New Roman" w:hAnsi="Times New Roman" w:cs="Times New Roman"/>
          <w:color w:val="221E1F"/>
          <w:sz w:val="26"/>
          <w:szCs w:val="26"/>
        </w:rPr>
        <w:t>(Т</w:t>
      </w:r>
      <w:r w:rsidR="00B24E2E" w:rsidRPr="002F0A56">
        <w:rPr>
          <w:rFonts w:ascii="Times New Roman" w:hAnsi="Times New Roman" w:cs="Times New Roman"/>
          <w:color w:val="221E1F"/>
          <w:sz w:val="26"/>
          <w:szCs w:val="26"/>
        </w:rPr>
        <w:t>аблица 1), Состава группы населения «Указавшие другие ответы о национальной принадлежности»</w:t>
      </w:r>
      <w:r w:rsidR="00847B7F" w:rsidRPr="002F0A56">
        <w:rPr>
          <w:rFonts w:ascii="Times New Roman" w:hAnsi="Times New Roman" w:cs="Times New Roman"/>
          <w:color w:val="221E1F"/>
          <w:sz w:val="26"/>
          <w:szCs w:val="26"/>
        </w:rPr>
        <w:t xml:space="preserve"> (Т</w:t>
      </w:r>
      <w:r w:rsidR="00B24E2E" w:rsidRPr="002F0A56">
        <w:rPr>
          <w:rFonts w:ascii="Times New Roman" w:hAnsi="Times New Roman" w:cs="Times New Roman"/>
          <w:color w:val="221E1F"/>
          <w:sz w:val="26"/>
          <w:szCs w:val="26"/>
        </w:rPr>
        <w:t xml:space="preserve">аблица 2), Вариантов ответов населения на вопрос «Ваша национальная принадлежность» (приложение к методологическим пояснениям). </w:t>
      </w:r>
      <w:proofErr w:type="gramEnd"/>
    </w:p>
    <w:p w:rsidR="00693864" w:rsidRPr="00693864" w:rsidRDefault="0057574E" w:rsidP="00D56876">
      <w:pPr>
        <w:spacing w:after="0"/>
        <w:ind w:firstLine="709"/>
        <w:jc w:val="both"/>
        <w:rPr>
          <w:rFonts w:ascii="Times New Roman" w:hAnsi="Times New Roman" w:cs="Times New Roman"/>
          <w:color w:val="221E1F"/>
          <w:sz w:val="26"/>
          <w:szCs w:val="26"/>
        </w:rPr>
      </w:pPr>
      <w:r w:rsidRPr="00693864">
        <w:rPr>
          <w:rFonts w:ascii="Times New Roman" w:hAnsi="Times New Roman" w:cs="Times New Roman"/>
          <w:color w:val="221E1F"/>
          <w:sz w:val="26"/>
          <w:szCs w:val="26"/>
        </w:rPr>
        <w:t>По Республике Алтай с</w:t>
      </w:r>
      <w:r w:rsidR="000F50EF" w:rsidRPr="00693864">
        <w:rPr>
          <w:rFonts w:ascii="Times New Roman" w:hAnsi="Times New Roman" w:cs="Times New Roman"/>
          <w:color w:val="221E1F"/>
          <w:sz w:val="26"/>
          <w:szCs w:val="26"/>
        </w:rPr>
        <w:t xml:space="preserve">писок национальностей насчитывает </w:t>
      </w:r>
      <w:r w:rsidR="002F0A56" w:rsidRPr="00693864">
        <w:rPr>
          <w:rFonts w:ascii="Times New Roman" w:hAnsi="Times New Roman" w:cs="Times New Roman"/>
          <w:color w:val="221E1F"/>
          <w:sz w:val="26"/>
          <w:szCs w:val="26"/>
        </w:rPr>
        <w:t>80</w:t>
      </w:r>
      <w:r w:rsidR="00B24E2E" w:rsidRPr="00693864">
        <w:rPr>
          <w:rFonts w:ascii="Times New Roman" w:hAnsi="Times New Roman" w:cs="Times New Roman"/>
          <w:color w:val="221E1F"/>
          <w:sz w:val="26"/>
          <w:szCs w:val="26"/>
        </w:rPr>
        <w:t xml:space="preserve"> групп</w:t>
      </w:r>
      <w:r w:rsidR="000F50EF" w:rsidRPr="00693864">
        <w:rPr>
          <w:rFonts w:ascii="Times New Roman" w:hAnsi="Times New Roman" w:cs="Times New Roman"/>
          <w:color w:val="221E1F"/>
          <w:sz w:val="26"/>
          <w:szCs w:val="26"/>
        </w:rPr>
        <w:t xml:space="preserve"> и </w:t>
      </w:r>
      <w:r w:rsidR="002F0A56" w:rsidRPr="00693864">
        <w:rPr>
          <w:rFonts w:ascii="Times New Roman" w:hAnsi="Times New Roman" w:cs="Times New Roman"/>
          <w:color w:val="221E1F"/>
          <w:sz w:val="26"/>
          <w:szCs w:val="26"/>
        </w:rPr>
        <w:t>6</w:t>
      </w:r>
      <w:r w:rsidR="000F50EF" w:rsidRPr="00693864">
        <w:rPr>
          <w:rFonts w:ascii="Times New Roman" w:hAnsi="Times New Roman" w:cs="Times New Roman"/>
          <w:color w:val="221E1F"/>
          <w:sz w:val="26"/>
          <w:szCs w:val="26"/>
        </w:rPr>
        <w:t xml:space="preserve"> входящих в них подгрупп</w:t>
      </w:r>
      <w:r w:rsidR="002F0A56" w:rsidRPr="00693864">
        <w:rPr>
          <w:rFonts w:ascii="Times New Roman" w:hAnsi="Times New Roman" w:cs="Times New Roman"/>
          <w:color w:val="221E1F"/>
          <w:sz w:val="26"/>
          <w:szCs w:val="26"/>
        </w:rPr>
        <w:t>.</w:t>
      </w:r>
      <w:r w:rsidR="00B24E2E" w:rsidRPr="00693864">
        <w:rPr>
          <w:rFonts w:ascii="Times New Roman" w:hAnsi="Times New Roman" w:cs="Times New Roman"/>
          <w:color w:val="221E1F"/>
          <w:sz w:val="26"/>
          <w:szCs w:val="26"/>
        </w:rPr>
        <w:t xml:space="preserve"> </w:t>
      </w:r>
    </w:p>
    <w:p w:rsidR="000F50EF" w:rsidRPr="00693864" w:rsidRDefault="000F50EF" w:rsidP="00D56876">
      <w:pPr>
        <w:spacing w:after="0"/>
        <w:ind w:firstLine="709"/>
        <w:jc w:val="both"/>
        <w:rPr>
          <w:rFonts w:ascii="Times New Roman" w:hAnsi="Times New Roman" w:cs="Times New Roman"/>
          <w:color w:val="221E1F"/>
          <w:sz w:val="26"/>
          <w:szCs w:val="26"/>
        </w:rPr>
      </w:pPr>
      <w:proofErr w:type="gramStart"/>
      <w:r w:rsidRPr="00693864">
        <w:rPr>
          <w:rFonts w:ascii="Times New Roman" w:hAnsi="Times New Roman" w:cs="Times New Roman"/>
          <w:color w:val="221E1F"/>
          <w:sz w:val="26"/>
          <w:szCs w:val="26"/>
        </w:rPr>
        <w:t xml:space="preserve">Опубликование социально-демографических и экономических характеристик населения наиболее многочисленных национальностей страны и ее </w:t>
      </w:r>
      <w:r w:rsidRPr="00693864">
        <w:rPr>
          <w:rFonts w:ascii="Times New Roman" w:hAnsi="Times New Roman" w:cs="Times New Roman"/>
          <w:color w:val="221E1F"/>
          <w:sz w:val="26"/>
          <w:szCs w:val="26"/>
        </w:rPr>
        <w:lastRenderedPageBreak/>
        <w:t xml:space="preserve">регионов </w:t>
      </w:r>
      <w:r w:rsidR="002F0A56" w:rsidRPr="00693864">
        <w:rPr>
          <w:rFonts w:ascii="Times New Roman" w:hAnsi="Times New Roman" w:cs="Times New Roman"/>
          <w:color w:val="221E1F"/>
          <w:sz w:val="26"/>
          <w:szCs w:val="26"/>
        </w:rPr>
        <w:t>(Т</w:t>
      </w:r>
      <w:r w:rsidR="00B24E2E" w:rsidRPr="00693864">
        <w:rPr>
          <w:rFonts w:ascii="Times New Roman" w:hAnsi="Times New Roman" w:cs="Times New Roman"/>
          <w:color w:val="221E1F"/>
          <w:sz w:val="26"/>
          <w:szCs w:val="26"/>
        </w:rPr>
        <w:t xml:space="preserve">аблицы 1-16) </w:t>
      </w:r>
      <w:r w:rsidRPr="00693864">
        <w:rPr>
          <w:rFonts w:ascii="Times New Roman" w:hAnsi="Times New Roman" w:cs="Times New Roman"/>
          <w:color w:val="221E1F"/>
          <w:sz w:val="26"/>
          <w:szCs w:val="26"/>
        </w:rPr>
        <w:t>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w:t>
      </w:r>
      <w:proofErr w:type="gramEnd"/>
      <w:r w:rsidRPr="00693864">
        <w:rPr>
          <w:rFonts w:ascii="Times New Roman" w:hAnsi="Times New Roman" w:cs="Times New Roman"/>
          <w:color w:val="221E1F"/>
          <w:sz w:val="26"/>
          <w:szCs w:val="26"/>
        </w:rPr>
        <w:t xml:space="preserve"> </w:t>
      </w:r>
      <w:proofErr w:type="gramStart"/>
      <w:r w:rsidRPr="00693864">
        <w:rPr>
          <w:rFonts w:ascii="Times New Roman" w:hAnsi="Times New Roman" w:cs="Times New Roman"/>
          <w:color w:val="221E1F"/>
          <w:sz w:val="26"/>
          <w:szCs w:val="26"/>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693864" w:rsidRPr="00693864">
        <w:rPr>
          <w:rFonts w:ascii="Times New Roman" w:hAnsi="Times New Roman" w:cs="Times New Roman"/>
          <w:color w:val="221E1F"/>
          <w:sz w:val="26"/>
          <w:szCs w:val="26"/>
        </w:rPr>
        <w:t>(Т</w:t>
      </w:r>
      <w:r w:rsidR="00B24E2E" w:rsidRPr="00693864">
        <w:rPr>
          <w:rFonts w:ascii="Times New Roman" w:hAnsi="Times New Roman" w:cs="Times New Roman"/>
          <w:color w:val="221E1F"/>
          <w:sz w:val="26"/>
          <w:szCs w:val="26"/>
        </w:rPr>
        <w:t xml:space="preserve">аблицы 17 и далее) </w:t>
      </w:r>
      <w:r w:rsidRPr="00693864">
        <w:rPr>
          <w:rFonts w:ascii="Times New Roman" w:hAnsi="Times New Roman" w:cs="Times New Roman"/>
          <w:color w:val="221E1F"/>
          <w:sz w:val="26"/>
          <w:szCs w:val="26"/>
        </w:rPr>
        <w:t>учитыва</w:t>
      </w:r>
      <w:r w:rsidR="00B24E2E" w:rsidRPr="00693864">
        <w:rPr>
          <w:rFonts w:ascii="Times New Roman" w:hAnsi="Times New Roman" w:cs="Times New Roman"/>
          <w:color w:val="221E1F"/>
          <w:sz w:val="26"/>
          <w:szCs w:val="26"/>
        </w:rPr>
        <w:t>ются</w:t>
      </w:r>
      <w:r w:rsidRPr="00693864">
        <w:rPr>
          <w:rFonts w:ascii="Times New Roman" w:hAnsi="Times New Roman" w:cs="Times New Roman"/>
          <w:color w:val="221E1F"/>
          <w:sz w:val="26"/>
          <w:szCs w:val="26"/>
        </w:rPr>
        <w:t xml:space="preserve"> </w:t>
      </w:r>
      <w:r w:rsidR="00B24E2E" w:rsidRPr="00693864">
        <w:rPr>
          <w:rFonts w:ascii="Times New Roman" w:hAnsi="Times New Roman" w:cs="Times New Roman"/>
          <w:color w:val="221E1F"/>
          <w:sz w:val="26"/>
          <w:szCs w:val="26"/>
        </w:rPr>
        <w:t>все</w:t>
      </w:r>
      <w:r w:rsidRPr="00693864">
        <w:rPr>
          <w:rFonts w:ascii="Times New Roman" w:hAnsi="Times New Roman" w:cs="Times New Roman"/>
          <w:color w:val="221E1F"/>
          <w:sz w:val="26"/>
          <w:szCs w:val="26"/>
        </w:rPr>
        <w:t xml:space="preserve"> лиц</w:t>
      </w:r>
      <w:r w:rsidR="00B24E2E" w:rsidRPr="00693864">
        <w:rPr>
          <w:rFonts w:ascii="Times New Roman" w:hAnsi="Times New Roman" w:cs="Times New Roman"/>
          <w:color w:val="221E1F"/>
          <w:sz w:val="26"/>
          <w:szCs w:val="26"/>
        </w:rPr>
        <w:t>а</w:t>
      </w:r>
      <w:r w:rsidRPr="00693864">
        <w:rPr>
          <w:rFonts w:ascii="Times New Roman" w:hAnsi="Times New Roman" w:cs="Times New Roman"/>
          <w:color w:val="221E1F"/>
          <w:sz w:val="26"/>
          <w:szCs w:val="26"/>
        </w:rPr>
        <w:t>, указавши</w:t>
      </w:r>
      <w:r w:rsidR="00B24E2E" w:rsidRPr="00693864">
        <w:rPr>
          <w:rFonts w:ascii="Times New Roman" w:hAnsi="Times New Roman" w:cs="Times New Roman"/>
          <w:color w:val="221E1F"/>
          <w:sz w:val="26"/>
          <w:szCs w:val="26"/>
        </w:rPr>
        <w:t>е</w:t>
      </w:r>
      <w:r w:rsidRPr="00693864">
        <w:rPr>
          <w:rFonts w:ascii="Times New Roman" w:hAnsi="Times New Roman" w:cs="Times New Roman"/>
          <w:color w:val="221E1F"/>
          <w:sz w:val="26"/>
          <w:szCs w:val="26"/>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roofErr w:type="gramEnd"/>
    </w:p>
    <w:p w:rsidR="00957437" w:rsidRPr="00693864" w:rsidRDefault="00F65EE1" w:rsidP="00D56876">
      <w:pPr>
        <w:spacing w:after="0"/>
        <w:ind w:firstLine="709"/>
        <w:jc w:val="both"/>
        <w:rPr>
          <w:rFonts w:ascii="Times New Roman" w:hAnsi="Times New Roman" w:cs="Times New Roman"/>
          <w:color w:val="221E1F"/>
          <w:sz w:val="26"/>
          <w:szCs w:val="26"/>
        </w:rPr>
      </w:pPr>
      <w:r w:rsidRPr="00693864">
        <w:rPr>
          <w:rFonts w:ascii="Times New Roman" w:hAnsi="Times New Roman" w:cs="Times New Roman"/>
          <w:color w:val="221E1F"/>
          <w:sz w:val="26"/>
          <w:szCs w:val="26"/>
        </w:rPr>
        <w:t>В приложении 1 приведен Перечень встретившихся в переписных листах</w:t>
      </w:r>
      <w:r w:rsidR="00847465" w:rsidRPr="00693864">
        <w:rPr>
          <w:rFonts w:ascii="Times New Roman" w:hAnsi="Times New Roman" w:cs="Times New Roman"/>
          <w:color w:val="221E1F"/>
          <w:sz w:val="26"/>
          <w:szCs w:val="26"/>
        </w:rPr>
        <w:t xml:space="preserve"> вариантов самоопределения насе</w:t>
      </w:r>
      <w:r w:rsidRPr="00693864">
        <w:rPr>
          <w:rFonts w:ascii="Times New Roman" w:hAnsi="Times New Roman" w:cs="Times New Roman"/>
          <w:color w:val="221E1F"/>
          <w:sz w:val="26"/>
          <w:szCs w:val="26"/>
        </w:rPr>
        <w:t xml:space="preserve">ления по вопросу «Ваша национальная принадлежность». </w:t>
      </w:r>
    </w:p>
    <w:p w:rsidR="00F65EE1" w:rsidRPr="00D56876" w:rsidRDefault="00693864" w:rsidP="00D56876">
      <w:pPr>
        <w:spacing w:after="0"/>
        <w:ind w:firstLine="709"/>
        <w:jc w:val="both"/>
        <w:rPr>
          <w:rFonts w:ascii="Times New Roman" w:hAnsi="Times New Roman" w:cs="Times New Roman"/>
          <w:color w:val="221E1F"/>
          <w:sz w:val="26"/>
          <w:szCs w:val="26"/>
        </w:rPr>
      </w:pPr>
      <w:r w:rsidRPr="00D56876">
        <w:rPr>
          <w:rFonts w:ascii="Times New Roman" w:hAnsi="Times New Roman" w:cs="Times New Roman"/>
          <w:color w:val="221E1F"/>
          <w:sz w:val="26"/>
          <w:szCs w:val="26"/>
        </w:rPr>
        <w:t>В Т</w:t>
      </w:r>
      <w:r w:rsidR="00F65EE1" w:rsidRPr="00D56876">
        <w:rPr>
          <w:rFonts w:ascii="Times New Roman" w:hAnsi="Times New Roman" w:cs="Times New Roman"/>
          <w:color w:val="221E1F"/>
          <w:sz w:val="26"/>
          <w:szCs w:val="26"/>
        </w:rPr>
        <w:t xml:space="preserve">аблицах </w:t>
      </w:r>
      <w:r w:rsidR="00B80C47" w:rsidRPr="00D56876">
        <w:rPr>
          <w:rFonts w:ascii="Times New Roman" w:hAnsi="Times New Roman" w:cs="Times New Roman"/>
          <w:color w:val="221E1F"/>
          <w:sz w:val="26"/>
          <w:szCs w:val="26"/>
        </w:rPr>
        <w:t>1-7</w:t>
      </w:r>
      <w:r w:rsidR="00F65EE1" w:rsidRPr="00D56876">
        <w:rPr>
          <w:rFonts w:ascii="Times New Roman" w:hAnsi="Times New Roman" w:cs="Times New Roman"/>
          <w:color w:val="221E1F"/>
          <w:sz w:val="26"/>
          <w:szCs w:val="26"/>
        </w:rPr>
        <w:t xml:space="preserve"> представлены </w:t>
      </w:r>
      <w:proofErr w:type="spellStart"/>
      <w:proofErr w:type="gramStart"/>
      <w:r w:rsidR="00F65EE1" w:rsidRPr="00D56876">
        <w:rPr>
          <w:rFonts w:ascii="Times New Roman" w:hAnsi="Times New Roman" w:cs="Times New Roman"/>
          <w:color w:val="221E1F"/>
          <w:sz w:val="26"/>
          <w:szCs w:val="26"/>
        </w:rPr>
        <w:t>этно-лингвистические</w:t>
      </w:r>
      <w:proofErr w:type="spellEnd"/>
      <w:proofErr w:type="gramEnd"/>
      <w:r w:rsidR="00F65EE1" w:rsidRPr="00D56876">
        <w:rPr>
          <w:rFonts w:ascii="Times New Roman" w:hAnsi="Times New Roman" w:cs="Times New Roman"/>
          <w:color w:val="221E1F"/>
          <w:sz w:val="26"/>
          <w:szCs w:val="26"/>
        </w:rPr>
        <w:t xml:space="preserve"> характеристики населения </w:t>
      </w:r>
      <w:r w:rsidR="00D56876" w:rsidRPr="00D56876">
        <w:rPr>
          <w:rFonts w:ascii="Times New Roman" w:hAnsi="Times New Roman" w:cs="Times New Roman"/>
          <w:color w:val="221E1F"/>
          <w:sz w:val="26"/>
          <w:szCs w:val="26"/>
        </w:rPr>
        <w:t>Республики Алтай. В Т</w:t>
      </w:r>
      <w:r w:rsidR="00F65EE1" w:rsidRPr="00D56876">
        <w:rPr>
          <w:rFonts w:ascii="Times New Roman" w:hAnsi="Times New Roman" w:cs="Times New Roman"/>
          <w:color w:val="221E1F"/>
          <w:sz w:val="26"/>
          <w:szCs w:val="26"/>
        </w:rPr>
        <w:t xml:space="preserve">аблице 1 по каждой </w:t>
      </w:r>
      <w:proofErr w:type="spellStart"/>
      <w:r w:rsidR="00F65EE1" w:rsidRPr="00D56876">
        <w:rPr>
          <w:rFonts w:ascii="Times New Roman" w:hAnsi="Times New Roman" w:cs="Times New Roman"/>
          <w:color w:val="221E1F"/>
          <w:sz w:val="26"/>
          <w:szCs w:val="26"/>
        </w:rPr>
        <w:t>группировочной</w:t>
      </w:r>
      <w:proofErr w:type="spellEnd"/>
      <w:r w:rsidR="00F65EE1" w:rsidRPr="00D56876">
        <w:rPr>
          <w:rFonts w:ascii="Times New Roman" w:hAnsi="Times New Roman" w:cs="Times New Roman"/>
          <w:color w:val="221E1F"/>
          <w:sz w:val="26"/>
          <w:szCs w:val="26"/>
        </w:rPr>
        <w:t xml:space="preserve"> категории в скобках курсивом приведены самоназвания групп и подгрупп национальностей. </w:t>
      </w:r>
    </w:p>
    <w:p w:rsidR="00F65EE1" w:rsidRPr="00D56876" w:rsidRDefault="003658BD" w:rsidP="00D56876">
      <w:pPr>
        <w:spacing w:after="0"/>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В Т</w:t>
      </w:r>
      <w:r w:rsidR="00F65EE1" w:rsidRPr="00D56876">
        <w:rPr>
          <w:rFonts w:ascii="Times New Roman" w:hAnsi="Times New Roman" w:cs="Times New Roman"/>
          <w:color w:val="221E1F"/>
          <w:sz w:val="26"/>
          <w:szCs w:val="26"/>
        </w:rPr>
        <w:t xml:space="preserve">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w:t>
      </w:r>
      <w:r w:rsidR="00D56876">
        <w:rPr>
          <w:rFonts w:ascii="Times New Roman" w:hAnsi="Times New Roman" w:cs="Times New Roman"/>
          <w:color w:val="221E1F"/>
          <w:sz w:val="26"/>
          <w:szCs w:val="26"/>
        </w:rPr>
        <w:t>принадлежности» раскрывается в Т</w:t>
      </w:r>
      <w:r w:rsidR="00F65EE1" w:rsidRPr="00D56876">
        <w:rPr>
          <w:rFonts w:ascii="Times New Roman" w:hAnsi="Times New Roman" w:cs="Times New Roman"/>
          <w:color w:val="221E1F"/>
          <w:sz w:val="26"/>
          <w:szCs w:val="26"/>
        </w:rPr>
        <w:t>аблице 2.</w:t>
      </w:r>
    </w:p>
    <w:p w:rsidR="00B80C47" w:rsidRPr="00D56876" w:rsidRDefault="00B80C47" w:rsidP="00D56876">
      <w:pPr>
        <w:spacing w:after="0"/>
        <w:ind w:firstLine="709"/>
        <w:jc w:val="both"/>
        <w:rPr>
          <w:rFonts w:ascii="Times New Roman" w:hAnsi="Times New Roman" w:cs="Times New Roman"/>
          <w:color w:val="221E1F"/>
          <w:sz w:val="26"/>
          <w:szCs w:val="26"/>
        </w:rPr>
      </w:pPr>
      <w:proofErr w:type="gramStart"/>
      <w:r w:rsidRPr="00D56876">
        <w:rPr>
          <w:rFonts w:ascii="Times New Roman" w:hAnsi="Times New Roman" w:cs="Times New Roman"/>
          <w:color w:val="221E1F"/>
          <w:sz w:val="26"/>
          <w:szCs w:val="26"/>
        </w:rPr>
        <w:t xml:space="preserve">В группу </w:t>
      </w:r>
      <w:r w:rsidR="00FE3D65" w:rsidRPr="00D56876">
        <w:rPr>
          <w:rFonts w:ascii="Times New Roman" w:hAnsi="Times New Roman" w:cs="Times New Roman"/>
          <w:color w:val="221E1F"/>
          <w:sz w:val="26"/>
          <w:szCs w:val="26"/>
        </w:rPr>
        <w:t>«</w:t>
      </w:r>
      <w:r w:rsidRPr="00D56876">
        <w:rPr>
          <w:rFonts w:ascii="Times New Roman" w:hAnsi="Times New Roman" w:cs="Times New Roman"/>
          <w:color w:val="221E1F"/>
          <w:sz w:val="26"/>
          <w:szCs w:val="26"/>
        </w:rPr>
        <w:t xml:space="preserve">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w:t>
      </w:r>
      <w:r w:rsidR="00FE3D65" w:rsidRPr="00D56876">
        <w:rPr>
          <w:rFonts w:ascii="Times New Roman" w:hAnsi="Times New Roman" w:cs="Times New Roman"/>
          <w:color w:val="221E1F"/>
          <w:sz w:val="26"/>
          <w:szCs w:val="26"/>
        </w:rPr>
        <w:t>национальность, отсутствует</w:t>
      </w:r>
      <w:r w:rsidRPr="00D56876">
        <w:rPr>
          <w:rFonts w:ascii="Times New Roman" w:hAnsi="Times New Roman" w:cs="Times New Roman"/>
          <w:color w:val="221E1F"/>
          <w:sz w:val="26"/>
          <w:szCs w:val="26"/>
        </w:rPr>
        <w:t>.</w:t>
      </w:r>
      <w:proofErr w:type="gramEnd"/>
    </w:p>
    <w:p w:rsidR="00B80C47" w:rsidRPr="00D56876" w:rsidRDefault="00F65EE1" w:rsidP="00D56876">
      <w:pPr>
        <w:spacing w:after="0"/>
        <w:ind w:firstLine="709"/>
        <w:jc w:val="both"/>
        <w:rPr>
          <w:rFonts w:ascii="Times New Roman" w:hAnsi="Times New Roman" w:cs="Times New Roman"/>
          <w:color w:val="221E1F"/>
          <w:sz w:val="26"/>
          <w:szCs w:val="26"/>
        </w:rPr>
      </w:pPr>
      <w:proofErr w:type="gramStart"/>
      <w:r w:rsidRPr="00D56876">
        <w:rPr>
          <w:rFonts w:ascii="Times New Roman" w:hAnsi="Times New Roman" w:cs="Times New Roman"/>
          <w:color w:val="221E1F"/>
          <w:sz w:val="26"/>
          <w:szCs w:val="26"/>
        </w:rPr>
        <w:t>В группу «Лица, в переписных листах которых не указана национальная принадлежность»</w:t>
      </w:r>
      <w:r w:rsidR="00B80C47" w:rsidRPr="00D56876">
        <w:rPr>
          <w:rFonts w:ascii="Times New Roman" w:hAnsi="Times New Roman" w:cs="Times New Roman"/>
          <w:color w:val="221E1F"/>
          <w:sz w:val="26"/>
          <w:szCs w:val="26"/>
        </w:rPr>
        <w:t xml:space="preserve"> включены следующие ответы</w:t>
      </w:r>
      <w:r w:rsidRPr="00D56876">
        <w:rPr>
          <w:rFonts w:ascii="Times New Roman" w:hAnsi="Times New Roman" w:cs="Times New Roman"/>
          <w:color w:val="221E1F"/>
          <w:sz w:val="26"/>
          <w:szCs w:val="26"/>
        </w:rPr>
        <w:t xml:space="preserve">: </w:t>
      </w:r>
      <w:r w:rsidR="00B80C47" w:rsidRPr="00D56876">
        <w:rPr>
          <w:rFonts w:ascii="Times New Roman" w:hAnsi="Times New Roman" w:cs="Times New Roman"/>
          <w:color w:val="221E1F"/>
          <w:sz w:val="26"/>
          <w:szCs w:val="26"/>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D56876" w:rsidRDefault="00FE3D65" w:rsidP="00D56876">
      <w:pPr>
        <w:spacing w:after="0"/>
        <w:ind w:firstLine="709"/>
        <w:jc w:val="both"/>
        <w:rPr>
          <w:rFonts w:ascii="Times New Roman" w:hAnsi="Times New Roman" w:cs="Times New Roman"/>
          <w:color w:val="221E1F"/>
          <w:sz w:val="26"/>
          <w:szCs w:val="26"/>
        </w:rPr>
      </w:pPr>
      <w:r w:rsidRPr="00D56876">
        <w:rPr>
          <w:rFonts w:ascii="Times New Roman" w:hAnsi="Times New Roman" w:cs="Times New Roman"/>
          <w:color w:val="221E1F"/>
          <w:sz w:val="26"/>
          <w:szCs w:val="26"/>
        </w:rPr>
        <w:t xml:space="preserve">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учитывались только при отсутствии у респондента содержательных ответов, входящих в состав любых других </w:t>
      </w:r>
      <w:proofErr w:type="spellStart"/>
      <w:r w:rsidRPr="00D56876">
        <w:rPr>
          <w:rFonts w:ascii="Times New Roman" w:hAnsi="Times New Roman" w:cs="Times New Roman"/>
          <w:color w:val="221E1F"/>
          <w:sz w:val="26"/>
          <w:szCs w:val="26"/>
        </w:rPr>
        <w:t>группировочных</w:t>
      </w:r>
      <w:proofErr w:type="spellEnd"/>
      <w:r w:rsidRPr="00D56876">
        <w:rPr>
          <w:rFonts w:ascii="Times New Roman" w:hAnsi="Times New Roman" w:cs="Times New Roman"/>
          <w:color w:val="221E1F"/>
          <w:sz w:val="26"/>
          <w:szCs w:val="26"/>
        </w:rPr>
        <w:t xml:space="preserve"> категорий. Если у респондента имелось несколько негативных ответов, то учитывался только один из них, указанный первым.</w:t>
      </w:r>
    </w:p>
    <w:p w:rsidR="00D56876" w:rsidRPr="00D56876" w:rsidRDefault="00F65EE1" w:rsidP="00D56876">
      <w:pPr>
        <w:spacing w:after="0"/>
        <w:ind w:firstLine="709"/>
        <w:jc w:val="both"/>
        <w:rPr>
          <w:rFonts w:ascii="Times New Roman" w:hAnsi="Times New Roman" w:cs="Times New Roman"/>
          <w:color w:val="221E1F"/>
          <w:sz w:val="26"/>
          <w:szCs w:val="26"/>
        </w:rPr>
      </w:pPr>
      <w:r w:rsidRPr="00D56876">
        <w:rPr>
          <w:rFonts w:ascii="Times New Roman" w:hAnsi="Times New Roman" w:cs="Times New Roman"/>
          <w:color w:val="221E1F"/>
          <w:sz w:val="26"/>
          <w:szCs w:val="26"/>
        </w:rPr>
        <w:lastRenderedPageBreak/>
        <w:t xml:space="preserve">Список выделяемых по </w:t>
      </w:r>
      <w:r w:rsidR="00D56876" w:rsidRPr="00D56876">
        <w:rPr>
          <w:rFonts w:ascii="Times New Roman" w:hAnsi="Times New Roman" w:cs="Times New Roman"/>
          <w:color w:val="221E1F"/>
          <w:sz w:val="26"/>
          <w:szCs w:val="26"/>
        </w:rPr>
        <w:t>Республике Алтай</w:t>
      </w:r>
      <w:r w:rsidRPr="00D56876">
        <w:rPr>
          <w:rFonts w:ascii="Times New Roman" w:hAnsi="Times New Roman" w:cs="Times New Roman"/>
          <w:color w:val="221E1F"/>
          <w:sz w:val="26"/>
          <w:szCs w:val="26"/>
        </w:rPr>
        <w:t xml:space="preserve"> наиболее многочисленных национальностей содержит </w:t>
      </w:r>
      <w:proofErr w:type="spellStart"/>
      <w:r w:rsidRPr="00D56876">
        <w:rPr>
          <w:rFonts w:ascii="Times New Roman" w:hAnsi="Times New Roman" w:cs="Times New Roman"/>
          <w:color w:val="221E1F"/>
          <w:sz w:val="26"/>
          <w:szCs w:val="26"/>
        </w:rPr>
        <w:t>группировочные</w:t>
      </w:r>
      <w:proofErr w:type="spellEnd"/>
      <w:r w:rsidRPr="00D56876">
        <w:rPr>
          <w:rFonts w:ascii="Times New Roman" w:hAnsi="Times New Roman" w:cs="Times New Roman"/>
          <w:color w:val="221E1F"/>
          <w:sz w:val="26"/>
          <w:szCs w:val="26"/>
        </w:rPr>
        <w:t xml:space="preserve"> категории, численность населения которых не менее 0,</w:t>
      </w:r>
      <w:r w:rsidR="00992AA8" w:rsidRPr="00D56876">
        <w:rPr>
          <w:rFonts w:ascii="Times New Roman" w:hAnsi="Times New Roman" w:cs="Times New Roman"/>
          <w:color w:val="221E1F"/>
          <w:sz w:val="26"/>
          <w:szCs w:val="26"/>
        </w:rPr>
        <w:t>20</w:t>
      </w:r>
      <w:bookmarkStart w:id="0" w:name="_GoBack"/>
      <w:bookmarkEnd w:id="0"/>
      <w:r w:rsidRPr="00D56876">
        <w:rPr>
          <w:rFonts w:ascii="Times New Roman" w:hAnsi="Times New Roman" w:cs="Times New Roman"/>
          <w:color w:val="221E1F"/>
          <w:sz w:val="26"/>
          <w:szCs w:val="26"/>
        </w:rPr>
        <w:t>% среди лиц, указавших национальную принадлежность</w:t>
      </w:r>
      <w:r w:rsidR="00D56876" w:rsidRPr="00D56876">
        <w:rPr>
          <w:rFonts w:ascii="Times New Roman" w:hAnsi="Times New Roman" w:cs="Times New Roman"/>
          <w:color w:val="221E1F"/>
          <w:sz w:val="26"/>
          <w:szCs w:val="26"/>
        </w:rPr>
        <w:t>.</w:t>
      </w:r>
      <w:r w:rsidR="00FE3D65" w:rsidRPr="00D56876">
        <w:rPr>
          <w:rFonts w:ascii="Times New Roman" w:hAnsi="Times New Roman" w:cs="Times New Roman"/>
          <w:color w:val="221E1F"/>
          <w:sz w:val="26"/>
          <w:szCs w:val="26"/>
        </w:rPr>
        <w:t xml:space="preserve"> </w:t>
      </w:r>
    </w:p>
    <w:p w:rsidR="00F65EE1" w:rsidRPr="00D56876" w:rsidRDefault="00F65EE1" w:rsidP="00D56876">
      <w:pPr>
        <w:spacing w:after="0"/>
        <w:ind w:firstLine="709"/>
        <w:jc w:val="both"/>
        <w:rPr>
          <w:rFonts w:ascii="Times New Roman" w:hAnsi="Times New Roman" w:cs="Times New Roman"/>
          <w:color w:val="221E1F"/>
          <w:sz w:val="26"/>
          <w:szCs w:val="26"/>
        </w:rPr>
      </w:pPr>
      <w:r w:rsidRPr="00D56876">
        <w:rPr>
          <w:rFonts w:ascii="Times New Roman" w:hAnsi="Times New Roman" w:cs="Times New Roman"/>
          <w:color w:val="221E1F"/>
          <w:sz w:val="26"/>
          <w:szCs w:val="26"/>
        </w:rPr>
        <w:t xml:space="preserve">Таблицы </w:t>
      </w:r>
      <w:r w:rsidR="00FE3D65" w:rsidRPr="00D56876">
        <w:rPr>
          <w:rFonts w:ascii="Times New Roman" w:hAnsi="Times New Roman" w:cs="Times New Roman"/>
          <w:color w:val="221E1F"/>
          <w:sz w:val="26"/>
          <w:szCs w:val="26"/>
        </w:rPr>
        <w:t>8</w:t>
      </w:r>
      <w:r w:rsidRPr="00D56876">
        <w:rPr>
          <w:rFonts w:ascii="Times New Roman" w:hAnsi="Times New Roman" w:cs="Times New Roman"/>
          <w:color w:val="221E1F"/>
          <w:sz w:val="26"/>
          <w:szCs w:val="26"/>
        </w:rPr>
        <w:t>-16 представляют демографические и социальные характеристики наиболее многочисленных национальностей.</w:t>
      </w:r>
    </w:p>
    <w:p w:rsidR="00F65EE1" w:rsidRPr="007D44F2" w:rsidRDefault="00F65EE1" w:rsidP="00D56876">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Владение языками. </w:t>
      </w:r>
      <w:proofErr w:type="gramStart"/>
      <w:r w:rsidRPr="007D44F2">
        <w:rPr>
          <w:rFonts w:ascii="Times New Roman" w:hAnsi="Times New Roman" w:cs="Times New Roman"/>
          <w:color w:val="221E1F"/>
          <w:sz w:val="26"/>
          <w:szCs w:val="26"/>
        </w:rPr>
        <w:t>Сведения о владении языками</w:t>
      </w:r>
      <w:r w:rsidR="00FE3D65" w:rsidRPr="007D44F2">
        <w:rPr>
          <w:rFonts w:ascii="Times New Roman" w:hAnsi="Times New Roman" w:cs="Times New Roman"/>
          <w:color w:val="221E1F"/>
          <w:sz w:val="26"/>
          <w:szCs w:val="26"/>
        </w:rPr>
        <w:t xml:space="preserve"> и их использовании в повседневной жизни</w:t>
      </w:r>
      <w:r w:rsidRPr="007D44F2">
        <w:rPr>
          <w:rFonts w:ascii="Times New Roman" w:hAnsi="Times New Roman" w:cs="Times New Roman"/>
          <w:color w:val="221E1F"/>
          <w:sz w:val="26"/>
          <w:szCs w:val="26"/>
        </w:rPr>
        <w:t xml:space="preserve"> получены на основе ответ</w:t>
      </w:r>
      <w:r w:rsidR="00847465" w:rsidRPr="007D44F2">
        <w:rPr>
          <w:rFonts w:ascii="Times New Roman" w:hAnsi="Times New Roman" w:cs="Times New Roman"/>
          <w:color w:val="221E1F"/>
          <w:sz w:val="26"/>
          <w:szCs w:val="26"/>
        </w:rPr>
        <w:t xml:space="preserve">ов на вопросы </w:t>
      </w:r>
      <w:r w:rsidR="004D4871" w:rsidRPr="007D44F2">
        <w:rPr>
          <w:rFonts w:ascii="Times New Roman" w:hAnsi="Times New Roman" w:cs="Times New Roman"/>
          <w:color w:val="221E1F"/>
          <w:sz w:val="26"/>
          <w:szCs w:val="26"/>
        </w:rPr>
        <w:t>10</w:t>
      </w:r>
      <w:r w:rsidR="00FE3D65" w:rsidRPr="007D44F2">
        <w:rPr>
          <w:rFonts w:ascii="Times New Roman" w:hAnsi="Times New Roman" w:cs="Times New Roman"/>
          <w:color w:val="221E1F"/>
          <w:sz w:val="26"/>
          <w:szCs w:val="26"/>
        </w:rPr>
        <w:t xml:space="preserve"> «Владеете ли Вы русским языком?», 10.1 «Используете ли Вы его в повседневной жизни?», </w:t>
      </w:r>
      <w:r w:rsidR="004D4871" w:rsidRPr="007D44F2">
        <w:rPr>
          <w:rFonts w:ascii="Times New Roman" w:hAnsi="Times New Roman" w:cs="Times New Roman"/>
          <w:color w:val="221E1F"/>
          <w:sz w:val="26"/>
          <w:szCs w:val="26"/>
        </w:rPr>
        <w:t>11</w:t>
      </w:r>
      <w:r w:rsidR="00FE3D65" w:rsidRPr="007D44F2">
        <w:rPr>
          <w:rFonts w:ascii="Times New Roman" w:hAnsi="Times New Roman" w:cs="Times New Roman"/>
          <w:color w:val="221E1F"/>
          <w:sz w:val="26"/>
          <w:szCs w:val="26"/>
        </w:rPr>
        <w:t xml:space="preserve"> «Какими иными языками Вы владеете?» и 11.1 «Какие из них используете в повседневной жизни?» </w:t>
      </w:r>
      <w:r w:rsidR="00847465" w:rsidRPr="007D44F2">
        <w:rPr>
          <w:rFonts w:ascii="Times New Roman" w:hAnsi="Times New Roman" w:cs="Times New Roman"/>
          <w:color w:val="221E1F"/>
          <w:sz w:val="26"/>
          <w:szCs w:val="26"/>
        </w:rPr>
        <w:t>перепис</w:t>
      </w:r>
      <w:r w:rsidRPr="007D44F2">
        <w:rPr>
          <w:rFonts w:ascii="Times New Roman" w:hAnsi="Times New Roman" w:cs="Times New Roman"/>
          <w:color w:val="221E1F"/>
          <w:sz w:val="26"/>
          <w:szCs w:val="26"/>
        </w:rPr>
        <w:t>н</w:t>
      </w:r>
      <w:r w:rsidR="00FE3D65" w:rsidRPr="007D44F2">
        <w:rPr>
          <w:rFonts w:ascii="Times New Roman" w:hAnsi="Times New Roman" w:cs="Times New Roman"/>
          <w:color w:val="221E1F"/>
          <w:sz w:val="26"/>
          <w:szCs w:val="26"/>
        </w:rPr>
        <w:t>ых</w:t>
      </w:r>
      <w:r w:rsidRPr="007D44F2">
        <w:rPr>
          <w:rFonts w:ascii="Times New Roman" w:hAnsi="Times New Roman" w:cs="Times New Roman"/>
          <w:color w:val="221E1F"/>
          <w:sz w:val="26"/>
          <w:szCs w:val="26"/>
        </w:rPr>
        <w:t xml:space="preserve"> лист</w:t>
      </w:r>
      <w:r w:rsidR="00FE3D65" w:rsidRPr="007D44F2">
        <w:rPr>
          <w:rFonts w:ascii="Times New Roman" w:hAnsi="Times New Roman" w:cs="Times New Roman"/>
          <w:color w:val="221E1F"/>
          <w:sz w:val="26"/>
          <w:szCs w:val="26"/>
        </w:rPr>
        <w:t>ов</w:t>
      </w:r>
      <w:r w:rsidRPr="007D44F2">
        <w:rPr>
          <w:rFonts w:ascii="Times New Roman" w:hAnsi="Times New Roman" w:cs="Times New Roman"/>
          <w:color w:val="221E1F"/>
          <w:sz w:val="26"/>
          <w:szCs w:val="26"/>
        </w:rPr>
        <w:t xml:space="preserve"> формы Л. Владение языком означает умение говорить, читать и писать или только говорить</w:t>
      </w:r>
      <w:proofErr w:type="gramEnd"/>
      <w:r w:rsidRPr="007D44F2">
        <w:rPr>
          <w:rFonts w:ascii="Times New Roman" w:hAnsi="Times New Roman" w:cs="Times New Roman"/>
          <w:color w:val="221E1F"/>
          <w:sz w:val="26"/>
          <w:szCs w:val="26"/>
        </w:rPr>
        <w:t xml:space="preserve">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на данном языке. Кроме владе</w:t>
      </w:r>
      <w:r w:rsidR="00847465" w:rsidRPr="007D44F2">
        <w:rPr>
          <w:rFonts w:ascii="Times New Roman" w:hAnsi="Times New Roman" w:cs="Times New Roman"/>
          <w:color w:val="221E1F"/>
          <w:sz w:val="26"/>
          <w:szCs w:val="26"/>
        </w:rPr>
        <w:t>ния государственным языком стра</w:t>
      </w:r>
      <w:r w:rsidRPr="007D44F2">
        <w:rPr>
          <w:rFonts w:ascii="Times New Roman" w:hAnsi="Times New Roman" w:cs="Times New Roman"/>
          <w:color w:val="221E1F"/>
          <w:sz w:val="26"/>
          <w:szCs w:val="26"/>
        </w:rPr>
        <w:t xml:space="preserve">ны – русским языком (вопрос </w:t>
      </w:r>
      <w:r w:rsidR="004D4871" w:rsidRPr="007D44F2">
        <w:rPr>
          <w:rFonts w:ascii="Times New Roman" w:hAnsi="Times New Roman" w:cs="Times New Roman"/>
          <w:color w:val="221E1F"/>
          <w:sz w:val="26"/>
          <w:szCs w:val="26"/>
        </w:rPr>
        <w:t>10</w:t>
      </w:r>
      <w:r w:rsidRPr="007D44F2">
        <w:rPr>
          <w:rFonts w:ascii="Times New Roman" w:hAnsi="Times New Roman" w:cs="Times New Roman"/>
          <w:color w:val="221E1F"/>
          <w:sz w:val="26"/>
          <w:szCs w:val="26"/>
        </w:rPr>
        <w:t xml:space="preserve">), каждый человек мог указать владение еще тремя языками и языком жестов (вопрос </w:t>
      </w:r>
      <w:r w:rsidR="004D4871" w:rsidRPr="007D44F2">
        <w:rPr>
          <w:rFonts w:ascii="Times New Roman" w:hAnsi="Times New Roman" w:cs="Times New Roman"/>
          <w:color w:val="221E1F"/>
          <w:sz w:val="26"/>
          <w:szCs w:val="26"/>
        </w:rPr>
        <w:t>11</w:t>
      </w:r>
      <w:r w:rsidRPr="007D44F2">
        <w:rPr>
          <w:rFonts w:ascii="Times New Roman" w:hAnsi="Times New Roman" w:cs="Times New Roman"/>
          <w:color w:val="221E1F"/>
          <w:sz w:val="26"/>
          <w:szCs w:val="26"/>
        </w:rPr>
        <w:t>). Для лиц,</w:t>
      </w:r>
      <w:r w:rsidR="00847465" w:rsidRPr="007D44F2">
        <w:rPr>
          <w:rFonts w:ascii="Times New Roman" w:hAnsi="Times New Roman" w:cs="Times New Roman"/>
          <w:color w:val="221E1F"/>
          <w:sz w:val="26"/>
          <w:szCs w:val="26"/>
        </w:rPr>
        <w:t xml:space="preserve"> владеющих четырьмя и более язы</w:t>
      </w:r>
      <w:r w:rsidRPr="007D44F2">
        <w:rPr>
          <w:rFonts w:ascii="Times New Roman" w:hAnsi="Times New Roman" w:cs="Times New Roman"/>
          <w:color w:val="221E1F"/>
          <w:sz w:val="26"/>
          <w:szCs w:val="26"/>
        </w:rPr>
        <w:t>ками (кроме русского, а также языка жестов) указывались любые три из них по выбору опрашиваемого.</w:t>
      </w:r>
    </w:p>
    <w:p w:rsidR="00F65EE1" w:rsidRPr="007D44F2" w:rsidRDefault="00F65EE1" w:rsidP="00D56876">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Родной язык. Сведения о родном языке получены на основе ответов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на в</w:t>
      </w:r>
      <w:r w:rsidR="00847465" w:rsidRPr="007D44F2">
        <w:rPr>
          <w:rFonts w:ascii="Times New Roman" w:hAnsi="Times New Roman" w:cs="Times New Roman"/>
          <w:color w:val="221E1F"/>
          <w:sz w:val="26"/>
          <w:szCs w:val="26"/>
        </w:rPr>
        <w:t xml:space="preserve">опрос </w:t>
      </w:r>
      <w:r w:rsidR="004D4871" w:rsidRPr="007D44F2">
        <w:rPr>
          <w:rFonts w:ascii="Times New Roman" w:hAnsi="Times New Roman" w:cs="Times New Roman"/>
          <w:color w:val="221E1F"/>
          <w:sz w:val="26"/>
          <w:szCs w:val="26"/>
        </w:rPr>
        <w:t>12</w:t>
      </w:r>
      <w:r w:rsidR="00847465" w:rsidRPr="007D44F2">
        <w:rPr>
          <w:rFonts w:ascii="Times New Roman" w:hAnsi="Times New Roman" w:cs="Times New Roman"/>
          <w:color w:val="221E1F"/>
          <w:sz w:val="26"/>
          <w:szCs w:val="26"/>
        </w:rPr>
        <w:t xml:space="preserve"> </w:t>
      </w:r>
      <w:r w:rsidR="00FE3D65" w:rsidRPr="007D44F2">
        <w:rPr>
          <w:rFonts w:ascii="Times New Roman" w:hAnsi="Times New Roman" w:cs="Times New Roman"/>
          <w:color w:val="221E1F"/>
          <w:sz w:val="26"/>
          <w:szCs w:val="26"/>
        </w:rPr>
        <w:t xml:space="preserve">«Ваш родной язык» </w:t>
      </w:r>
      <w:r w:rsidR="00847465" w:rsidRPr="007D44F2">
        <w:rPr>
          <w:rFonts w:ascii="Times New Roman" w:hAnsi="Times New Roman" w:cs="Times New Roman"/>
          <w:color w:val="221E1F"/>
          <w:sz w:val="26"/>
          <w:szCs w:val="26"/>
        </w:rPr>
        <w:t>переписн</w:t>
      </w:r>
      <w:r w:rsidR="00FE3D65" w:rsidRPr="007D44F2">
        <w:rPr>
          <w:rFonts w:ascii="Times New Roman" w:hAnsi="Times New Roman" w:cs="Times New Roman"/>
          <w:color w:val="221E1F"/>
          <w:sz w:val="26"/>
          <w:szCs w:val="26"/>
        </w:rPr>
        <w:t>ых</w:t>
      </w:r>
      <w:r w:rsidR="00847465" w:rsidRPr="007D44F2">
        <w:rPr>
          <w:rFonts w:ascii="Times New Roman" w:hAnsi="Times New Roman" w:cs="Times New Roman"/>
          <w:color w:val="221E1F"/>
          <w:sz w:val="26"/>
          <w:szCs w:val="26"/>
        </w:rPr>
        <w:t xml:space="preserve"> лист</w:t>
      </w:r>
      <w:r w:rsidR="00FE3D65" w:rsidRPr="007D44F2">
        <w:rPr>
          <w:rFonts w:ascii="Times New Roman" w:hAnsi="Times New Roman" w:cs="Times New Roman"/>
          <w:color w:val="221E1F"/>
          <w:sz w:val="26"/>
          <w:szCs w:val="26"/>
        </w:rPr>
        <w:t>ов</w:t>
      </w:r>
      <w:r w:rsidR="00847465" w:rsidRPr="007D44F2">
        <w:rPr>
          <w:rFonts w:ascii="Times New Roman" w:hAnsi="Times New Roman" w:cs="Times New Roman"/>
          <w:color w:val="221E1F"/>
          <w:sz w:val="26"/>
          <w:szCs w:val="26"/>
        </w:rPr>
        <w:t xml:space="preserve"> фор</w:t>
      </w:r>
      <w:r w:rsidRPr="007D44F2">
        <w:rPr>
          <w:rFonts w:ascii="Times New Roman" w:hAnsi="Times New Roman" w:cs="Times New Roman"/>
          <w:color w:val="221E1F"/>
          <w:sz w:val="26"/>
          <w:szCs w:val="26"/>
        </w:rPr>
        <w:t xml:space="preserve">мы Л. </w:t>
      </w:r>
      <w:r w:rsidR="00FE3D65" w:rsidRPr="007D44F2">
        <w:rPr>
          <w:rFonts w:ascii="Times New Roman" w:hAnsi="Times New Roman" w:cs="Times New Roman"/>
          <w:color w:val="221E1F"/>
          <w:sz w:val="26"/>
          <w:szCs w:val="26"/>
        </w:rPr>
        <w:t>При указании</w:t>
      </w:r>
      <w:r w:rsidR="00847465" w:rsidRPr="007D44F2">
        <w:rPr>
          <w:rFonts w:ascii="Times New Roman" w:hAnsi="Times New Roman" w:cs="Times New Roman"/>
          <w:color w:val="221E1F"/>
          <w:sz w:val="26"/>
          <w:szCs w:val="26"/>
        </w:rPr>
        <w:t xml:space="preserve"> дв</w:t>
      </w:r>
      <w:r w:rsidR="00FE3D65" w:rsidRPr="007D44F2">
        <w:rPr>
          <w:rFonts w:ascii="Times New Roman" w:hAnsi="Times New Roman" w:cs="Times New Roman"/>
          <w:color w:val="221E1F"/>
          <w:sz w:val="26"/>
          <w:szCs w:val="26"/>
        </w:rPr>
        <w:t>ух</w:t>
      </w:r>
      <w:r w:rsidR="00847465" w:rsidRPr="007D44F2">
        <w:rPr>
          <w:rFonts w:ascii="Times New Roman" w:hAnsi="Times New Roman" w:cs="Times New Roman"/>
          <w:color w:val="221E1F"/>
          <w:sz w:val="26"/>
          <w:szCs w:val="26"/>
        </w:rPr>
        <w:t xml:space="preserve"> и более</w:t>
      </w:r>
      <w:r w:rsidR="00FE3D65" w:rsidRPr="007D44F2">
        <w:rPr>
          <w:rFonts w:ascii="Times New Roman" w:hAnsi="Times New Roman" w:cs="Times New Roman"/>
          <w:color w:val="221E1F"/>
          <w:sz w:val="26"/>
          <w:szCs w:val="26"/>
        </w:rPr>
        <w:t xml:space="preserve"> родных</w:t>
      </w:r>
      <w:r w:rsidR="00847465" w:rsidRPr="007D44F2">
        <w:rPr>
          <w:rFonts w:ascii="Times New Roman" w:hAnsi="Times New Roman" w:cs="Times New Roman"/>
          <w:color w:val="221E1F"/>
          <w:sz w:val="26"/>
          <w:szCs w:val="26"/>
        </w:rPr>
        <w:t xml:space="preserve"> языка, </w:t>
      </w:r>
      <w:r w:rsidR="00FE3D65" w:rsidRPr="007D44F2">
        <w:rPr>
          <w:rFonts w:ascii="Times New Roman" w:hAnsi="Times New Roman" w:cs="Times New Roman"/>
          <w:color w:val="221E1F"/>
          <w:sz w:val="26"/>
          <w:szCs w:val="26"/>
        </w:rPr>
        <w:t>учитывались</w:t>
      </w:r>
      <w:r w:rsidRPr="007D44F2">
        <w:rPr>
          <w:rFonts w:ascii="Times New Roman" w:hAnsi="Times New Roman" w:cs="Times New Roman"/>
          <w:color w:val="221E1F"/>
          <w:sz w:val="26"/>
          <w:szCs w:val="26"/>
        </w:rPr>
        <w:t xml:space="preserve"> </w:t>
      </w:r>
      <w:r w:rsidR="00FE3D65" w:rsidRPr="007D44F2">
        <w:rPr>
          <w:rFonts w:ascii="Times New Roman" w:hAnsi="Times New Roman" w:cs="Times New Roman"/>
          <w:color w:val="221E1F"/>
          <w:sz w:val="26"/>
          <w:szCs w:val="26"/>
        </w:rPr>
        <w:t xml:space="preserve">все ответы. </w:t>
      </w:r>
      <w:r w:rsidR="00D56876" w:rsidRPr="007D44F2">
        <w:rPr>
          <w:rFonts w:ascii="Times New Roman" w:hAnsi="Times New Roman" w:cs="Times New Roman"/>
          <w:color w:val="221E1F"/>
          <w:sz w:val="26"/>
          <w:szCs w:val="26"/>
        </w:rPr>
        <w:t>В Т</w:t>
      </w:r>
      <w:r w:rsidR="00F1340B" w:rsidRPr="007D44F2">
        <w:rPr>
          <w:rFonts w:ascii="Times New Roman" w:hAnsi="Times New Roman" w:cs="Times New Roman"/>
          <w:color w:val="221E1F"/>
          <w:sz w:val="26"/>
          <w:szCs w:val="26"/>
        </w:rPr>
        <w:t>аблицах 6 и 7 приведено распределение населения по единственному или первому из указанных родному языку.</w:t>
      </w:r>
    </w:p>
    <w:p w:rsidR="00F65EE1" w:rsidRPr="007D44F2" w:rsidRDefault="00F65EE1"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Список языков для характеристики населения </w:t>
      </w:r>
      <w:r w:rsidR="00F1340B" w:rsidRPr="007D44F2">
        <w:rPr>
          <w:rFonts w:ascii="Times New Roman" w:hAnsi="Times New Roman" w:cs="Times New Roman"/>
          <w:color w:val="221E1F"/>
          <w:sz w:val="26"/>
          <w:szCs w:val="26"/>
        </w:rPr>
        <w:t>по родному языку,</w:t>
      </w:r>
      <w:r w:rsidRPr="007D44F2">
        <w:rPr>
          <w:rFonts w:ascii="Times New Roman" w:hAnsi="Times New Roman" w:cs="Times New Roman"/>
          <w:color w:val="221E1F"/>
          <w:sz w:val="26"/>
          <w:szCs w:val="26"/>
        </w:rPr>
        <w:t xml:space="preserve"> владению </w:t>
      </w:r>
      <w:r w:rsidR="00F1340B" w:rsidRPr="007D44F2">
        <w:rPr>
          <w:rFonts w:ascii="Times New Roman" w:hAnsi="Times New Roman" w:cs="Times New Roman"/>
          <w:color w:val="221E1F"/>
          <w:sz w:val="26"/>
          <w:szCs w:val="26"/>
        </w:rPr>
        <w:t>и использованию языков</w:t>
      </w:r>
      <w:r w:rsidRPr="007D44F2">
        <w:rPr>
          <w:rFonts w:ascii="Times New Roman" w:hAnsi="Times New Roman" w:cs="Times New Roman"/>
          <w:color w:val="221E1F"/>
          <w:sz w:val="26"/>
          <w:szCs w:val="26"/>
        </w:rPr>
        <w:t xml:space="preserve"> и </w:t>
      </w:r>
      <w:r w:rsidR="00847465" w:rsidRPr="007D44F2">
        <w:rPr>
          <w:rFonts w:ascii="Times New Roman" w:hAnsi="Times New Roman" w:cs="Times New Roman"/>
          <w:color w:val="221E1F"/>
          <w:sz w:val="26"/>
          <w:szCs w:val="26"/>
        </w:rPr>
        <w:t>представляет со</w:t>
      </w:r>
      <w:r w:rsidRPr="007D44F2">
        <w:rPr>
          <w:rFonts w:ascii="Times New Roman" w:hAnsi="Times New Roman" w:cs="Times New Roman"/>
          <w:color w:val="221E1F"/>
          <w:sz w:val="26"/>
          <w:szCs w:val="26"/>
        </w:rPr>
        <w:t xml:space="preserve">бой </w:t>
      </w:r>
      <w:proofErr w:type="spellStart"/>
      <w:r w:rsidRPr="007D44F2">
        <w:rPr>
          <w:rFonts w:ascii="Times New Roman" w:hAnsi="Times New Roman" w:cs="Times New Roman"/>
          <w:color w:val="221E1F"/>
          <w:sz w:val="26"/>
          <w:szCs w:val="26"/>
        </w:rPr>
        <w:t>группировочные</w:t>
      </w:r>
      <w:proofErr w:type="spellEnd"/>
      <w:r w:rsidRPr="007D44F2">
        <w:rPr>
          <w:rFonts w:ascii="Times New Roman" w:hAnsi="Times New Roman" w:cs="Times New Roman"/>
          <w:color w:val="221E1F"/>
          <w:sz w:val="26"/>
          <w:szCs w:val="26"/>
        </w:rPr>
        <w:t xml:space="preserve"> категории, подготовленные</w:t>
      </w:r>
      <w:r w:rsidR="004D4871" w:rsidRPr="007D44F2">
        <w:rPr>
          <w:rFonts w:ascii="Times New Roman" w:hAnsi="Times New Roman" w:cs="Times New Roman"/>
          <w:color w:val="221E1F"/>
          <w:sz w:val="26"/>
          <w:szCs w:val="26"/>
        </w:rPr>
        <w:t xml:space="preserve"> на основе всех вариантов ответов населения</w:t>
      </w:r>
      <w:r w:rsidRPr="007D44F2">
        <w:rPr>
          <w:rFonts w:ascii="Times New Roman" w:hAnsi="Times New Roman" w:cs="Times New Roman"/>
          <w:color w:val="221E1F"/>
          <w:sz w:val="26"/>
          <w:szCs w:val="26"/>
        </w:rPr>
        <w:t xml:space="preserve"> ИЭА РАН. </w:t>
      </w:r>
    </w:p>
    <w:p w:rsidR="00847465" w:rsidRPr="007D44F2" w:rsidRDefault="00847465" w:rsidP="003658BD">
      <w:pPr>
        <w:spacing w:before="120" w:after="0"/>
        <w:ind w:firstLine="709"/>
        <w:jc w:val="both"/>
        <w:rPr>
          <w:rFonts w:ascii="Times New Roman" w:hAnsi="Times New Roman" w:cs="Times New Roman"/>
          <w:color w:val="221E1F"/>
          <w:sz w:val="26"/>
          <w:szCs w:val="26"/>
        </w:rPr>
      </w:pPr>
      <w:r w:rsidRPr="007D44F2">
        <w:rPr>
          <w:rFonts w:ascii="Times New Roman" w:hAnsi="Times New Roman" w:cs="Times New Roman"/>
          <w:b/>
          <w:color w:val="221E1F"/>
          <w:sz w:val="26"/>
          <w:szCs w:val="26"/>
        </w:rPr>
        <w:t>Коренные малочисленные народы Российской Федерации</w:t>
      </w:r>
      <w:r w:rsidRPr="007D44F2">
        <w:rPr>
          <w:rFonts w:ascii="Times New Roman" w:hAnsi="Times New Roman" w:cs="Times New Roman"/>
          <w:color w:val="221E1F"/>
          <w:sz w:val="26"/>
          <w:szCs w:val="26"/>
        </w:rPr>
        <w:t xml:space="preserve">. </w:t>
      </w:r>
    </w:p>
    <w:p w:rsidR="007D44F2" w:rsidRPr="007D44F2" w:rsidRDefault="00847465"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Таблиц</w:t>
      </w:r>
      <w:r w:rsidR="0082414B" w:rsidRPr="007D44F2">
        <w:rPr>
          <w:rFonts w:ascii="Times New Roman" w:hAnsi="Times New Roman" w:cs="Times New Roman"/>
          <w:color w:val="221E1F"/>
          <w:sz w:val="26"/>
          <w:szCs w:val="26"/>
        </w:rPr>
        <w:t>а</w:t>
      </w:r>
      <w:r w:rsidRPr="007D44F2">
        <w:rPr>
          <w:rFonts w:ascii="Times New Roman" w:hAnsi="Times New Roman" w:cs="Times New Roman"/>
          <w:color w:val="221E1F"/>
          <w:sz w:val="26"/>
          <w:szCs w:val="26"/>
        </w:rPr>
        <w:t xml:space="preserve"> 1</w:t>
      </w:r>
      <w:r w:rsidR="0082414B" w:rsidRPr="007D44F2">
        <w:rPr>
          <w:rFonts w:ascii="Times New Roman" w:hAnsi="Times New Roman" w:cs="Times New Roman"/>
          <w:color w:val="221E1F"/>
          <w:sz w:val="26"/>
          <w:szCs w:val="26"/>
        </w:rPr>
        <w:t>7 и последующие</w:t>
      </w:r>
      <w:r w:rsidRPr="007D44F2">
        <w:rPr>
          <w:rFonts w:ascii="Times New Roman" w:hAnsi="Times New Roman" w:cs="Times New Roman"/>
          <w:color w:val="221E1F"/>
          <w:sz w:val="26"/>
          <w:szCs w:val="26"/>
        </w:rPr>
        <w:t xml:space="preserve"> посвящены коренным малочисленным народам Российской Федерации (КМН).</w:t>
      </w:r>
      <w:proofErr w:type="gramEnd"/>
      <w:r w:rsidRPr="007D44F2">
        <w:rPr>
          <w:rFonts w:ascii="Times New Roman" w:hAnsi="Times New Roman" w:cs="Times New Roman"/>
          <w:color w:val="221E1F"/>
          <w:sz w:val="26"/>
          <w:szCs w:val="26"/>
        </w:rPr>
        <w:t xml:space="preserve">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p>
    <w:p w:rsidR="00847465" w:rsidRPr="007D44F2" w:rsidRDefault="00847465"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Таблицы 1</w:t>
      </w:r>
      <w:r w:rsidR="0082414B" w:rsidRPr="007D44F2">
        <w:rPr>
          <w:rFonts w:ascii="Times New Roman" w:hAnsi="Times New Roman" w:cs="Times New Roman"/>
          <w:color w:val="221E1F"/>
          <w:sz w:val="26"/>
          <w:szCs w:val="26"/>
        </w:rPr>
        <w:t>7-20</w:t>
      </w:r>
      <w:r w:rsidRPr="007D44F2">
        <w:rPr>
          <w:rFonts w:ascii="Times New Roman" w:hAnsi="Times New Roman" w:cs="Times New Roman"/>
          <w:color w:val="221E1F"/>
          <w:sz w:val="26"/>
          <w:szCs w:val="26"/>
        </w:rPr>
        <w:t xml:space="preserve"> содержат информацию по всем КМН о размещении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их по территориям преимущественного проживания, о владении языками</w:t>
      </w:r>
      <w:r w:rsidR="0082414B" w:rsidRPr="007D44F2">
        <w:rPr>
          <w:rFonts w:ascii="Times New Roman" w:hAnsi="Times New Roman" w:cs="Times New Roman"/>
          <w:color w:val="221E1F"/>
          <w:sz w:val="26"/>
          <w:szCs w:val="26"/>
        </w:rPr>
        <w:t>, их использовании</w:t>
      </w:r>
      <w:r w:rsidRPr="007D44F2">
        <w:rPr>
          <w:rFonts w:ascii="Times New Roman" w:hAnsi="Times New Roman" w:cs="Times New Roman"/>
          <w:color w:val="221E1F"/>
          <w:sz w:val="26"/>
          <w:szCs w:val="26"/>
        </w:rPr>
        <w:t xml:space="preserve"> и </w:t>
      </w:r>
      <w:r w:rsidR="0082414B" w:rsidRPr="007D44F2">
        <w:rPr>
          <w:rFonts w:ascii="Times New Roman" w:hAnsi="Times New Roman" w:cs="Times New Roman"/>
          <w:color w:val="221E1F"/>
          <w:sz w:val="26"/>
          <w:szCs w:val="26"/>
        </w:rPr>
        <w:t xml:space="preserve">о </w:t>
      </w:r>
      <w:r w:rsidRPr="007D44F2">
        <w:rPr>
          <w:rFonts w:ascii="Times New Roman" w:hAnsi="Times New Roman" w:cs="Times New Roman"/>
          <w:color w:val="221E1F"/>
          <w:sz w:val="26"/>
          <w:szCs w:val="26"/>
        </w:rPr>
        <w:t xml:space="preserve">родном языке. </w:t>
      </w:r>
      <w:r w:rsidR="0082414B" w:rsidRPr="007D44F2">
        <w:rPr>
          <w:rFonts w:ascii="Times New Roman" w:hAnsi="Times New Roman" w:cs="Times New Roman"/>
          <w:color w:val="221E1F"/>
          <w:sz w:val="26"/>
          <w:szCs w:val="26"/>
        </w:rPr>
        <w:t>Далее приводятся социально-</w:t>
      </w:r>
      <w:r w:rsidRPr="007D44F2">
        <w:rPr>
          <w:rFonts w:ascii="Times New Roman" w:hAnsi="Times New Roman" w:cs="Times New Roman"/>
          <w:color w:val="221E1F"/>
          <w:sz w:val="26"/>
          <w:szCs w:val="26"/>
        </w:rPr>
        <w:t xml:space="preserve">демографические характеристики КМН на территориях их преимущественного проживания. При этом для обеспечения </w:t>
      </w:r>
      <w:r w:rsidR="0082414B" w:rsidRPr="007D44F2">
        <w:rPr>
          <w:rFonts w:ascii="Times New Roman" w:hAnsi="Times New Roman" w:cs="Times New Roman"/>
          <w:color w:val="221E1F"/>
          <w:sz w:val="26"/>
          <w:szCs w:val="26"/>
        </w:rPr>
        <w:t>полноты характеристик в таблицах по КМН учитываются все лица, указавшие соответствующую национальную принадлежность в качестве любого (первого или последующего) ответа на вопрос о национально</w:t>
      </w:r>
      <w:r w:rsidR="007D44F2" w:rsidRPr="007D44F2">
        <w:rPr>
          <w:rFonts w:ascii="Times New Roman" w:hAnsi="Times New Roman" w:cs="Times New Roman"/>
          <w:color w:val="221E1F"/>
          <w:sz w:val="26"/>
          <w:szCs w:val="26"/>
        </w:rPr>
        <w:t>й принадлежности, в отличие от Т</w:t>
      </w:r>
      <w:r w:rsidR="0082414B" w:rsidRPr="007D44F2">
        <w:rPr>
          <w:rFonts w:ascii="Times New Roman" w:hAnsi="Times New Roman" w:cs="Times New Roman"/>
          <w:color w:val="221E1F"/>
          <w:sz w:val="26"/>
          <w:szCs w:val="26"/>
        </w:rPr>
        <w:t xml:space="preserve">аблиц 1-16, где </w:t>
      </w:r>
      <w:r w:rsidR="00B034DD" w:rsidRPr="007D44F2">
        <w:rPr>
          <w:rFonts w:ascii="Times New Roman" w:hAnsi="Times New Roman" w:cs="Times New Roman"/>
          <w:color w:val="221E1F"/>
          <w:sz w:val="26"/>
          <w:szCs w:val="26"/>
        </w:rPr>
        <w:t>представлены данные о населении, указавшем соответствующую национальность в качестве единственного или первого ответа</w:t>
      </w:r>
      <w:r w:rsidRPr="007D44F2">
        <w:rPr>
          <w:rFonts w:ascii="Times New Roman" w:hAnsi="Times New Roman" w:cs="Times New Roman"/>
          <w:color w:val="221E1F"/>
          <w:sz w:val="26"/>
          <w:szCs w:val="26"/>
        </w:rPr>
        <w:t>.</w:t>
      </w:r>
    </w:p>
    <w:p w:rsidR="00351897" w:rsidRPr="007D44F2" w:rsidRDefault="00847465"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lastRenderedPageBreak/>
        <w:t xml:space="preserve">Данные о возрасте населения </w:t>
      </w:r>
      <w:r w:rsidR="005779DD" w:rsidRPr="007D44F2">
        <w:rPr>
          <w:rFonts w:ascii="Times New Roman" w:hAnsi="Times New Roman" w:cs="Times New Roman"/>
          <w:color w:val="221E1F"/>
          <w:sz w:val="26"/>
          <w:szCs w:val="26"/>
        </w:rPr>
        <w:t xml:space="preserve">получены на основе </w:t>
      </w:r>
      <w:r w:rsidR="00A72CA1" w:rsidRPr="007D44F2">
        <w:rPr>
          <w:rFonts w:ascii="Times New Roman" w:hAnsi="Times New Roman" w:cs="Times New Roman"/>
          <w:color w:val="221E1F"/>
          <w:sz w:val="26"/>
          <w:szCs w:val="26"/>
        </w:rPr>
        <w:t>ответов на вопро</w:t>
      </w:r>
      <w:r w:rsidR="005779DD" w:rsidRPr="007D44F2">
        <w:rPr>
          <w:rFonts w:ascii="Times New Roman" w:hAnsi="Times New Roman" w:cs="Times New Roman"/>
          <w:color w:val="221E1F"/>
          <w:sz w:val="26"/>
          <w:szCs w:val="26"/>
        </w:rPr>
        <w:t xml:space="preserve">с 3 переписных листов формы Л о </w:t>
      </w:r>
      <w:r w:rsidR="00A72CA1" w:rsidRPr="007D44F2">
        <w:rPr>
          <w:rFonts w:ascii="Times New Roman" w:hAnsi="Times New Roman" w:cs="Times New Roman"/>
          <w:color w:val="221E1F"/>
          <w:sz w:val="26"/>
          <w:szCs w:val="26"/>
        </w:rPr>
        <w:t>дате рожде</w:t>
      </w:r>
      <w:r w:rsidR="005779DD" w:rsidRPr="007D44F2">
        <w:rPr>
          <w:rFonts w:ascii="Times New Roman" w:hAnsi="Times New Roman" w:cs="Times New Roman"/>
          <w:color w:val="221E1F"/>
          <w:sz w:val="26"/>
          <w:szCs w:val="26"/>
        </w:rPr>
        <w:t xml:space="preserve">ния. На основании даты рождения </w:t>
      </w:r>
      <w:r w:rsidR="00A72CA1" w:rsidRPr="007D44F2">
        <w:rPr>
          <w:rFonts w:ascii="Times New Roman" w:hAnsi="Times New Roman" w:cs="Times New Roman"/>
          <w:color w:val="221E1F"/>
          <w:sz w:val="26"/>
          <w:szCs w:val="26"/>
        </w:rPr>
        <w:t>автома</w:t>
      </w:r>
      <w:r w:rsidR="005779DD" w:rsidRPr="007D44F2">
        <w:rPr>
          <w:rFonts w:ascii="Times New Roman" w:hAnsi="Times New Roman" w:cs="Times New Roman"/>
          <w:color w:val="221E1F"/>
          <w:sz w:val="26"/>
          <w:szCs w:val="26"/>
        </w:rPr>
        <w:t xml:space="preserve">тически рассчитано полное число </w:t>
      </w:r>
      <w:r w:rsidR="00A72CA1" w:rsidRPr="007D44F2">
        <w:rPr>
          <w:rFonts w:ascii="Times New Roman" w:hAnsi="Times New Roman" w:cs="Times New Roman"/>
          <w:color w:val="221E1F"/>
          <w:sz w:val="26"/>
          <w:szCs w:val="26"/>
        </w:rPr>
        <w:t xml:space="preserve">исполнившихся лет. </w:t>
      </w:r>
      <w:r w:rsidRPr="007D44F2">
        <w:rPr>
          <w:rFonts w:ascii="Times New Roman" w:hAnsi="Times New Roman" w:cs="Times New Roman"/>
          <w:color w:val="221E1F"/>
          <w:sz w:val="26"/>
          <w:szCs w:val="26"/>
        </w:rPr>
        <w:t>Н</w:t>
      </w:r>
      <w:r w:rsidR="00A72CA1" w:rsidRPr="007D44F2">
        <w:rPr>
          <w:rFonts w:ascii="Times New Roman" w:hAnsi="Times New Roman" w:cs="Times New Roman"/>
          <w:color w:val="221E1F"/>
          <w:sz w:val="26"/>
          <w:szCs w:val="26"/>
        </w:rPr>
        <w:t xml:space="preserve">аряду </w:t>
      </w:r>
      <w:r w:rsidR="005A28E8" w:rsidRPr="007D44F2">
        <w:rPr>
          <w:rFonts w:ascii="Times New Roman" w:hAnsi="Times New Roman" w:cs="Times New Roman"/>
          <w:color w:val="221E1F"/>
          <w:sz w:val="26"/>
          <w:szCs w:val="26"/>
        </w:rPr>
        <w:br/>
      </w:r>
      <w:r w:rsidR="00A72CA1" w:rsidRPr="007D44F2">
        <w:rPr>
          <w:rFonts w:ascii="Times New Roman" w:hAnsi="Times New Roman" w:cs="Times New Roman"/>
          <w:color w:val="221E1F"/>
          <w:sz w:val="26"/>
          <w:szCs w:val="26"/>
        </w:rPr>
        <w:t>с возрастной структурой</w:t>
      </w:r>
      <w:r w:rsidR="005779DD" w:rsidRPr="007D44F2">
        <w:rPr>
          <w:rFonts w:ascii="Times New Roman" w:hAnsi="Times New Roman" w:cs="Times New Roman"/>
          <w:color w:val="221E1F"/>
          <w:sz w:val="26"/>
          <w:szCs w:val="26"/>
        </w:rPr>
        <w:t xml:space="preserve"> </w:t>
      </w:r>
      <w:r w:rsidR="00A72CA1" w:rsidRPr="007D44F2">
        <w:rPr>
          <w:rFonts w:ascii="Times New Roman" w:hAnsi="Times New Roman" w:cs="Times New Roman"/>
          <w:color w:val="221E1F"/>
          <w:sz w:val="26"/>
          <w:szCs w:val="26"/>
        </w:rPr>
        <w:t>населения, представленной по пятилетним</w:t>
      </w:r>
      <w:r w:rsidR="005779DD" w:rsidRPr="007D44F2">
        <w:rPr>
          <w:rFonts w:ascii="Times New Roman" w:hAnsi="Times New Roman" w:cs="Times New Roman"/>
          <w:color w:val="221E1F"/>
          <w:sz w:val="26"/>
          <w:szCs w:val="26"/>
        </w:rPr>
        <w:t xml:space="preserve"> </w:t>
      </w:r>
      <w:r w:rsidR="00A72CA1" w:rsidRPr="007D44F2">
        <w:rPr>
          <w:rFonts w:ascii="Times New Roman" w:hAnsi="Times New Roman" w:cs="Times New Roman"/>
          <w:color w:val="221E1F"/>
          <w:sz w:val="26"/>
          <w:szCs w:val="26"/>
        </w:rPr>
        <w:t>возрастным группам, приводятся также данные по</w:t>
      </w:r>
      <w:r w:rsidR="005779DD" w:rsidRPr="007D44F2">
        <w:rPr>
          <w:rFonts w:ascii="Times New Roman" w:hAnsi="Times New Roman" w:cs="Times New Roman"/>
          <w:color w:val="221E1F"/>
          <w:sz w:val="26"/>
          <w:szCs w:val="26"/>
        </w:rPr>
        <w:t xml:space="preserve"> </w:t>
      </w:r>
      <w:r w:rsidR="00A72CA1" w:rsidRPr="007D44F2">
        <w:rPr>
          <w:rFonts w:ascii="Times New Roman" w:hAnsi="Times New Roman" w:cs="Times New Roman"/>
          <w:color w:val="221E1F"/>
          <w:sz w:val="26"/>
          <w:szCs w:val="26"/>
        </w:rPr>
        <w:t xml:space="preserve">отдельным </w:t>
      </w:r>
      <w:r w:rsidR="005779DD" w:rsidRPr="007D44F2">
        <w:rPr>
          <w:rFonts w:ascii="Times New Roman" w:hAnsi="Times New Roman" w:cs="Times New Roman"/>
          <w:color w:val="221E1F"/>
          <w:sz w:val="26"/>
          <w:szCs w:val="26"/>
        </w:rPr>
        <w:t xml:space="preserve">укрупненным возрастным группам, </w:t>
      </w:r>
      <w:r w:rsidR="00A72CA1" w:rsidRPr="007D44F2">
        <w:rPr>
          <w:rFonts w:ascii="Times New Roman" w:hAnsi="Times New Roman" w:cs="Times New Roman"/>
          <w:color w:val="221E1F"/>
          <w:sz w:val="26"/>
          <w:szCs w:val="26"/>
        </w:rPr>
        <w:t>используемым в</w:t>
      </w:r>
      <w:r w:rsidR="00D2031D" w:rsidRPr="007D44F2">
        <w:rPr>
          <w:rFonts w:ascii="Times New Roman" w:hAnsi="Times New Roman" w:cs="Times New Roman"/>
          <w:color w:val="221E1F"/>
          <w:sz w:val="26"/>
          <w:szCs w:val="26"/>
        </w:rPr>
        <w:t xml:space="preserve"> различных расчетах при анализе </w:t>
      </w:r>
      <w:r w:rsidR="00A72CA1" w:rsidRPr="007D44F2">
        <w:rPr>
          <w:rFonts w:ascii="Times New Roman" w:hAnsi="Times New Roman" w:cs="Times New Roman"/>
          <w:color w:val="221E1F"/>
          <w:sz w:val="26"/>
          <w:szCs w:val="26"/>
        </w:rPr>
        <w:t>информации и раз</w:t>
      </w:r>
      <w:r w:rsidR="005779DD" w:rsidRPr="007D44F2">
        <w:rPr>
          <w:rFonts w:ascii="Times New Roman" w:hAnsi="Times New Roman" w:cs="Times New Roman"/>
          <w:color w:val="221E1F"/>
          <w:sz w:val="26"/>
          <w:szCs w:val="26"/>
        </w:rPr>
        <w:t xml:space="preserve">работке социально–экономических </w:t>
      </w:r>
      <w:r w:rsidR="00A72CA1" w:rsidRPr="007D44F2">
        <w:rPr>
          <w:rFonts w:ascii="Times New Roman" w:hAnsi="Times New Roman" w:cs="Times New Roman"/>
          <w:color w:val="221E1F"/>
          <w:sz w:val="26"/>
          <w:szCs w:val="26"/>
        </w:rPr>
        <w:t>программ. Таки</w:t>
      </w:r>
      <w:r w:rsidR="005779DD" w:rsidRPr="007D44F2">
        <w:rPr>
          <w:rFonts w:ascii="Times New Roman" w:hAnsi="Times New Roman" w:cs="Times New Roman"/>
          <w:color w:val="221E1F"/>
          <w:sz w:val="26"/>
          <w:szCs w:val="26"/>
        </w:rPr>
        <w:t>ми группами являются: население</w:t>
      </w:r>
      <w:r w:rsidR="00B034DD" w:rsidRPr="007D44F2">
        <w:rPr>
          <w:rFonts w:ascii="Times New Roman" w:hAnsi="Times New Roman" w:cs="Times New Roman"/>
          <w:color w:val="221E1F"/>
          <w:sz w:val="26"/>
          <w:szCs w:val="26"/>
        </w:rPr>
        <w:t xml:space="preserve"> моложе трудоспособного возраста 0-15 лет;</w:t>
      </w:r>
      <w:r w:rsidR="00351897" w:rsidRPr="007D44F2">
        <w:rPr>
          <w:rFonts w:ascii="Times New Roman" w:hAnsi="Times New Roman" w:cs="Times New Roman"/>
          <w:color w:val="221E1F"/>
          <w:sz w:val="26"/>
          <w:szCs w:val="26"/>
        </w:rPr>
        <w:t xml:space="preserve"> </w:t>
      </w:r>
      <w:r w:rsidR="00A72CA1" w:rsidRPr="007D44F2">
        <w:rPr>
          <w:rFonts w:ascii="Times New Roman" w:hAnsi="Times New Roman" w:cs="Times New Roman"/>
          <w:color w:val="221E1F"/>
          <w:sz w:val="26"/>
          <w:szCs w:val="26"/>
        </w:rPr>
        <w:t>трудоспособного возраста – мужчины 16-</w:t>
      </w:r>
      <w:r w:rsidR="00351897" w:rsidRPr="007D44F2">
        <w:rPr>
          <w:rFonts w:ascii="Times New Roman" w:hAnsi="Times New Roman" w:cs="Times New Roman"/>
          <w:color w:val="221E1F"/>
          <w:sz w:val="26"/>
          <w:szCs w:val="26"/>
        </w:rPr>
        <w:t xml:space="preserve">61,5 лет, </w:t>
      </w:r>
      <w:r w:rsidR="00A72CA1" w:rsidRPr="007D44F2">
        <w:rPr>
          <w:rFonts w:ascii="Times New Roman" w:hAnsi="Times New Roman" w:cs="Times New Roman"/>
          <w:color w:val="221E1F"/>
          <w:sz w:val="26"/>
          <w:szCs w:val="26"/>
        </w:rPr>
        <w:t>женщины 16-5</w:t>
      </w:r>
      <w:r w:rsidR="00351897" w:rsidRPr="007D44F2">
        <w:rPr>
          <w:rFonts w:ascii="Times New Roman" w:hAnsi="Times New Roman" w:cs="Times New Roman"/>
          <w:color w:val="221E1F"/>
          <w:sz w:val="26"/>
          <w:szCs w:val="26"/>
        </w:rPr>
        <w:t xml:space="preserve">6,5 лет; население старше </w:t>
      </w:r>
      <w:r w:rsidR="00A72CA1" w:rsidRPr="007D44F2">
        <w:rPr>
          <w:rFonts w:ascii="Times New Roman" w:hAnsi="Times New Roman" w:cs="Times New Roman"/>
          <w:color w:val="221E1F"/>
          <w:sz w:val="26"/>
          <w:szCs w:val="26"/>
        </w:rPr>
        <w:t>трудоспособного возраста – мужчины 6</w:t>
      </w:r>
      <w:r w:rsidR="00351897" w:rsidRPr="007D44F2">
        <w:rPr>
          <w:rFonts w:ascii="Times New Roman" w:hAnsi="Times New Roman" w:cs="Times New Roman"/>
          <w:color w:val="221E1F"/>
          <w:sz w:val="26"/>
          <w:szCs w:val="26"/>
        </w:rPr>
        <w:t xml:space="preserve">1,5 лет и более, </w:t>
      </w:r>
      <w:r w:rsidR="00A72CA1" w:rsidRPr="007D44F2">
        <w:rPr>
          <w:rFonts w:ascii="Times New Roman" w:hAnsi="Times New Roman" w:cs="Times New Roman"/>
          <w:color w:val="221E1F"/>
          <w:sz w:val="26"/>
          <w:szCs w:val="26"/>
        </w:rPr>
        <w:t>женщины 5</w:t>
      </w:r>
      <w:r w:rsidR="00351897" w:rsidRPr="007D44F2">
        <w:rPr>
          <w:rFonts w:ascii="Times New Roman" w:hAnsi="Times New Roman" w:cs="Times New Roman"/>
          <w:color w:val="221E1F"/>
          <w:sz w:val="26"/>
          <w:szCs w:val="26"/>
        </w:rPr>
        <w:t>6,5</w:t>
      </w:r>
      <w:r w:rsidR="00A72CA1" w:rsidRPr="007D44F2">
        <w:rPr>
          <w:rFonts w:ascii="Times New Roman" w:hAnsi="Times New Roman" w:cs="Times New Roman"/>
          <w:color w:val="221E1F"/>
          <w:sz w:val="26"/>
          <w:szCs w:val="26"/>
        </w:rPr>
        <w:t xml:space="preserve"> лет и более. </w:t>
      </w:r>
      <w:r w:rsidR="00351897" w:rsidRPr="007D44F2">
        <w:rPr>
          <w:rFonts w:ascii="Times New Roman" w:hAnsi="Times New Roman" w:cs="Times New Roman"/>
          <w:color w:val="221E1F"/>
          <w:sz w:val="26"/>
          <w:szCs w:val="26"/>
        </w:rPr>
        <w:t>По сравнению с Всероссийской перепис</w:t>
      </w:r>
      <w:r w:rsidR="00C14373" w:rsidRPr="007D44F2">
        <w:rPr>
          <w:rFonts w:ascii="Times New Roman" w:hAnsi="Times New Roman" w:cs="Times New Roman"/>
          <w:color w:val="221E1F"/>
          <w:sz w:val="26"/>
          <w:szCs w:val="26"/>
        </w:rPr>
        <w:t>ью</w:t>
      </w:r>
      <w:r w:rsidR="00351897" w:rsidRPr="007D44F2">
        <w:rPr>
          <w:rFonts w:ascii="Times New Roman" w:hAnsi="Times New Roman" w:cs="Times New Roman"/>
          <w:color w:val="221E1F"/>
          <w:sz w:val="26"/>
          <w:szCs w:val="26"/>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7D44F2">
        <w:rPr>
          <w:rFonts w:ascii="Times New Roman" w:hAnsi="Times New Roman" w:cs="Times New Roman"/>
          <w:color w:val="221E1F"/>
          <w:sz w:val="26"/>
          <w:szCs w:val="26"/>
        </w:rPr>
        <w:t>межпереписной</w:t>
      </w:r>
      <w:proofErr w:type="spellEnd"/>
      <w:r w:rsidR="00351897" w:rsidRPr="007D44F2">
        <w:rPr>
          <w:rFonts w:ascii="Times New Roman" w:hAnsi="Times New Roman" w:cs="Times New Roman"/>
          <w:color w:val="221E1F"/>
          <w:sz w:val="26"/>
          <w:szCs w:val="26"/>
        </w:rPr>
        <w:t xml:space="preserve"> период пенсионного возраста:</w:t>
      </w:r>
    </w:p>
    <w:tbl>
      <w:tblPr>
        <w:tblStyle w:val="ac"/>
        <w:tblW w:w="0" w:type="auto"/>
        <w:tblLook w:val="04A0"/>
      </w:tblPr>
      <w:tblGrid>
        <w:gridCol w:w="2633"/>
        <w:gridCol w:w="3469"/>
        <w:gridCol w:w="3469"/>
      </w:tblGrid>
      <w:tr w:rsidR="00351897" w:rsidRPr="007D44F2" w:rsidTr="00351897">
        <w:tc>
          <w:tcPr>
            <w:tcW w:w="2633" w:type="dxa"/>
          </w:tcPr>
          <w:p w:rsidR="00351897" w:rsidRPr="007D44F2" w:rsidRDefault="00351897" w:rsidP="007D44F2">
            <w:pPr>
              <w:spacing w:line="276" w:lineRule="auto"/>
              <w:jc w:val="both"/>
              <w:rPr>
                <w:rFonts w:ascii="Times New Roman" w:hAnsi="Times New Roman" w:cs="Times New Roman"/>
                <w:color w:val="221E1F"/>
                <w:sz w:val="26"/>
                <w:szCs w:val="26"/>
              </w:rPr>
            </w:pPr>
          </w:p>
        </w:tc>
        <w:tc>
          <w:tcPr>
            <w:tcW w:w="3469" w:type="dxa"/>
          </w:tcPr>
          <w:p w:rsidR="00351897" w:rsidRPr="007D44F2" w:rsidRDefault="00351897"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Всероссийская перепись населения 2020 года</w:t>
            </w:r>
          </w:p>
        </w:tc>
        <w:tc>
          <w:tcPr>
            <w:tcW w:w="3469" w:type="dxa"/>
          </w:tcPr>
          <w:p w:rsidR="00351897" w:rsidRPr="007D44F2" w:rsidRDefault="00351897"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Всероссийская перепись населения 2010 года</w:t>
            </w:r>
          </w:p>
        </w:tc>
      </w:tr>
      <w:tr w:rsidR="00351897" w:rsidRPr="007D44F2" w:rsidTr="007D44F2">
        <w:tc>
          <w:tcPr>
            <w:tcW w:w="2633" w:type="dxa"/>
          </w:tcPr>
          <w:p w:rsidR="00351897" w:rsidRPr="007D44F2" w:rsidRDefault="00351897" w:rsidP="007D44F2">
            <w:pPr>
              <w:spacing w:line="276" w:lineRule="auto"/>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население трудоспособного возраста</w:t>
            </w:r>
          </w:p>
        </w:tc>
        <w:tc>
          <w:tcPr>
            <w:tcW w:w="3469" w:type="dxa"/>
            <w:vAlign w:val="bottom"/>
          </w:tcPr>
          <w:p w:rsidR="00351897" w:rsidRPr="007D44F2" w:rsidRDefault="00351897"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мужчины 16-61,5 лет, женщины 16-56,5 лет</w:t>
            </w:r>
          </w:p>
        </w:tc>
        <w:tc>
          <w:tcPr>
            <w:tcW w:w="3469" w:type="dxa"/>
            <w:vAlign w:val="bottom"/>
          </w:tcPr>
          <w:p w:rsidR="00072E63" w:rsidRPr="007D44F2" w:rsidRDefault="00072E63"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мужчины 16-59 лет,</w:t>
            </w:r>
          </w:p>
          <w:p w:rsidR="00351897" w:rsidRPr="007D44F2" w:rsidRDefault="00072E63"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женщины 16-54 лет</w:t>
            </w:r>
          </w:p>
        </w:tc>
      </w:tr>
      <w:tr w:rsidR="00351897" w:rsidRPr="007D44F2" w:rsidTr="007D44F2">
        <w:tc>
          <w:tcPr>
            <w:tcW w:w="2633" w:type="dxa"/>
          </w:tcPr>
          <w:p w:rsidR="00351897" w:rsidRPr="007D44F2" w:rsidRDefault="00351897" w:rsidP="007D44F2">
            <w:pPr>
              <w:spacing w:line="276" w:lineRule="auto"/>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население старше трудоспособного возраста</w:t>
            </w:r>
          </w:p>
        </w:tc>
        <w:tc>
          <w:tcPr>
            <w:tcW w:w="3469" w:type="dxa"/>
            <w:vAlign w:val="bottom"/>
          </w:tcPr>
          <w:p w:rsidR="00351897" w:rsidRPr="007D44F2" w:rsidRDefault="00072E63"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мужчины 61,5 лет и более, женщины 56,5 лет и более</w:t>
            </w:r>
          </w:p>
        </w:tc>
        <w:tc>
          <w:tcPr>
            <w:tcW w:w="3469" w:type="dxa"/>
            <w:vAlign w:val="bottom"/>
          </w:tcPr>
          <w:p w:rsidR="00072E63" w:rsidRPr="007D44F2" w:rsidRDefault="00072E63"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мужчины 60 лет и более,</w:t>
            </w:r>
          </w:p>
          <w:p w:rsidR="00351897" w:rsidRPr="007D44F2" w:rsidRDefault="00072E63" w:rsidP="007D44F2">
            <w:pPr>
              <w:spacing w:line="276" w:lineRule="auto"/>
              <w:jc w:val="center"/>
              <w:rPr>
                <w:rFonts w:ascii="Times New Roman" w:hAnsi="Times New Roman" w:cs="Times New Roman"/>
                <w:color w:val="221E1F"/>
                <w:sz w:val="26"/>
                <w:szCs w:val="26"/>
              </w:rPr>
            </w:pPr>
            <w:r w:rsidRPr="007D44F2">
              <w:rPr>
                <w:rFonts w:ascii="Times New Roman" w:hAnsi="Times New Roman" w:cs="Times New Roman"/>
                <w:color w:val="221E1F"/>
                <w:sz w:val="26"/>
                <w:szCs w:val="26"/>
              </w:rPr>
              <w:t>женщины 55 лет и более</w:t>
            </w:r>
          </w:p>
        </w:tc>
      </w:tr>
    </w:tbl>
    <w:p w:rsidR="00847465" w:rsidRPr="007D44F2" w:rsidRDefault="00351897"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   </w:t>
      </w:r>
    </w:p>
    <w:p w:rsidR="00847465" w:rsidRPr="007D44F2" w:rsidRDefault="00847465"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b/>
          <w:sz w:val="26"/>
          <w:szCs w:val="26"/>
        </w:rPr>
        <w:t>Медианный возраст</w:t>
      </w:r>
      <w:r w:rsidR="00B034DD" w:rsidRPr="007D44F2">
        <w:rPr>
          <w:rFonts w:ascii="Times New Roman" w:hAnsi="Times New Roman" w:cs="Times New Roman"/>
          <w:sz w:val="26"/>
          <w:szCs w:val="26"/>
        </w:rPr>
        <w:t xml:space="preserve"> </w:t>
      </w:r>
      <w:r w:rsidR="00B034DD" w:rsidRPr="007D44F2">
        <w:rPr>
          <w:rFonts w:ascii="Times New Roman" w:hAnsi="Times New Roman" w:cs="Times New Roman"/>
          <w:color w:val="221E1F"/>
          <w:sz w:val="26"/>
          <w:szCs w:val="26"/>
        </w:rPr>
        <w:t>–</w:t>
      </w:r>
      <w:r w:rsidRPr="007D44F2">
        <w:rPr>
          <w:rFonts w:ascii="Times New Roman" w:hAnsi="Times New Roman" w:cs="Times New Roman"/>
          <w:color w:val="221E1F"/>
          <w:sz w:val="26"/>
          <w:szCs w:val="26"/>
        </w:rPr>
        <w:t xml:space="preserve">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rsidR="00847465" w:rsidRPr="007D44F2" w:rsidRDefault="00847465"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b/>
          <w:color w:val="221E1F"/>
          <w:sz w:val="26"/>
          <w:szCs w:val="26"/>
        </w:rPr>
        <w:t>Данные о состоянии в браке</w:t>
      </w:r>
      <w:r w:rsidRPr="007D44F2">
        <w:rPr>
          <w:rFonts w:ascii="Times New Roman" w:hAnsi="Times New Roman" w:cs="Times New Roman"/>
          <w:color w:val="221E1F"/>
          <w:sz w:val="26"/>
          <w:szCs w:val="26"/>
        </w:rPr>
        <w:t xml:space="preserve"> населения получены на основе ответов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 xml:space="preserve">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Pr="007D44F2" w:rsidRDefault="00847465"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Население </w:t>
      </w:r>
      <w:r w:rsidRPr="003658BD">
        <w:rPr>
          <w:rFonts w:ascii="Times New Roman" w:hAnsi="Times New Roman" w:cs="Times New Roman"/>
          <w:b/>
          <w:color w:val="221E1F"/>
          <w:sz w:val="26"/>
          <w:szCs w:val="26"/>
        </w:rPr>
        <w:t>по состоянию в браке</w:t>
      </w:r>
      <w:r w:rsidRPr="007D44F2">
        <w:rPr>
          <w:rFonts w:ascii="Times New Roman" w:hAnsi="Times New Roman" w:cs="Times New Roman"/>
          <w:color w:val="221E1F"/>
          <w:sz w:val="26"/>
          <w:szCs w:val="26"/>
        </w:rPr>
        <w:t xml:space="preserve"> классифицируется как состоящие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 xml:space="preserve">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w:t>
      </w:r>
      <w:proofErr w:type="gramEnd"/>
      <w:r w:rsidRPr="007D44F2">
        <w:rPr>
          <w:rFonts w:ascii="Times New Roman" w:hAnsi="Times New Roman" w:cs="Times New Roman"/>
          <w:color w:val="221E1F"/>
          <w:sz w:val="26"/>
          <w:szCs w:val="26"/>
        </w:rPr>
        <w:t>, а также кто ранее состоял в зарегистрированном браке, а на дату переписи разошлись без оформления развода в органах ЗАГС), вдовые.</w:t>
      </w:r>
    </w:p>
    <w:p w:rsidR="00847465" w:rsidRPr="007D44F2" w:rsidRDefault="00847465"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lastRenderedPageBreak/>
        <w:t xml:space="preserve">Законодательно установленный в Российской Федерации минимальный возраст вступления в брак – 18 </w:t>
      </w:r>
      <w:proofErr w:type="gramStart"/>
      <w:r w:rsidRPr="007D44F2">
        <w:rPr>
          <w:rFonts w:ascii="Times New Roman" w:hAnsi="Times New Roman" w:cs="Times New Roman"/>
          <w:color w:val="221E1F"/>
          <w:sz w:val="26"/>
          <w:szCs w:val="26"/>
        </w:rPr>
        <w:t>лет</w:t>
      </w:r>
      <w:proofErr w:type="gramEnd"/>
      <w:r w:rsidRPr="007D44F2">
        <w:rPr>
          <w:rFonts w:ascii="Times New Roman" w:hAnsi="Times New Roman" w:cs="Times New Roman"/>
          <w:color w:val="221E1F"/>
          <w:sz w:val="26"/>
          <w:szCs w:val="26"/>
        </w:rPr>
        <w:t xml:space="preserve"> как для мужчин, так и для женщин.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По решению органов местного самоуправления этот возраст может быть снижен в отдельных случаях до 16 лет.</w:t>
      </w:r>
    </w:p>
    <w:p w:rsidR="00D47DA7"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Данные </w:t>
      </w:r>
      <w:r w:rsidRPr="003658BD">
        <w:rPr>
          <w:rFonts w:ascii="Times New Roman" w:hAnsi="Times New Roman" w:cs="Times New Roman"/>
          <w:b/>
          <w:color w:val="221E1F"/>
          <w:sz w:val="26"/>
          <w:szCs w:val="26"/>
        </w:rPr>
        <w:t>об образовании</w:t>
      </w:r>
      <w:r w:rsidRPr="007D44F2">
        <w:rPr>
          <w:rFonts w:ascii="Times New Roman" w:hAnsi="Times New Roman" w:cs="Times New Roman"/>
          <w:color w:val="221E1F"/>
          <w:sz w:val="26"/>
          <w:szCs w:val="26"/>
        </w:rPr>
        <w:t xml:space="preserve"> получены </w:t>
      </w:r>
      <w:r w:rsidR="0019647F" w:rsidRPr="007D44F2">
        <w:rPr>
          <w:rFonts w:ascii="Times New Roman" w:hAnsi="Times New Roman" w:cs="Times New Roman"/>
          <w:color w:val="221E1F"/>
          <w:sz w:val="26"/>
          <w:szCs w:val="26"/>
        </w:rPr>
        <w:t xml:space="preserve">от населения в возрасте 6 лет </w:t>
      </w:r>
      <w:r w:rsidR="005A28E8" w:rsidRPr="007D44F2">
        <w:rPr>
          <w:rFonts w:ascii="Times New Roman" w:hAnsi="Times New Roman" w:cs="Times New Roman"/>
          <w:color w:val="221E1F"/>
          <w:sz w:val="26"/>
          <w:szCs w:val="26"/>
        </w:rPr>
        <w:br/>
      </w:r>
      <w:r w:rsidR="0019647F" w:rsidRPr="007D44F2">
        <w:rPr>
          <w:rFonts w:ascii="Times New Roman" w:hAnsi="Times New Roman" w:cs="Times New Roman"/>
          <w:color w:val="221E1F"/>
          <w:sz w:val="26"/>
          <w:szCs w:val="26"/>
        </w:rPr>
        <w:t xml:space="preserve">и более </w:t>
      </w:r>
      <w:r w:rsidRPr="007D44F2">
        <w:rPr>
          <w:rFonts w:ascii="Times New Roman" w:hAnsi="Times New Roman" w:cs="Times New Roman"/>
          <w:color w:val="221E1F"/>
          <w:sz w:val="26"/>
          <w:szCs w:val="26"/>
        </w:rPr>
        <w:t xml:space="preserve">на основе ответов на вопрос 15 переписного листа формы Л.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 xml:space="preserve">В переписном листе, кроме названий уровней образования, принятых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 xml:space="preserve">в настоящее время, в скобках были даны ранее использовавшиеся названия соответствующих уровней образования. </w:t>
      </w:r>
      <w:r w:rsidR="00FA3027" w:rsidRPr="007D44F2">
        <w:rPr>
          <w:rFonts w:ascii="Times New Roman" w:hAnsi="Times New Roman" w:cs="Times New Roman"/>
          <w:color w:val="221E1F"/>
          <w:sz w:val="26"/>
          <w:szCs w:val="26"/>
        </w:rPr>
        <w:t xml:space="preserve">При ответ население указывало  наивысший из </w:t>
      </w:r>
      <w:proofErr w:type="gramStart"/>
      <w:r w:rsidR="00FA3027" w:rsidRPr="007D44F2">
        <w:rPr>
          <w:rFonts w:ascii="Times New Roman" w:hAnsi="Times New Roman" w:cs="Times New Roman"/>
          <w:color w:val="221E1F"/>
          <w:sz w:val="26"/>
          <w:szCs w:val="26"/>
        </w:rPr>
        <w:t>достигнутых</w:t>
      </w:r>
      <w:proofErr w:type="gramEnd"/>
      <w:r w:rsidR="00FA3027" w:rsidRPr="007D44F2">
        <w:rPr>
          <w:rFonts w:ascii="Times New Roman" w:hAnsi="Times New Roman" w:cs="Times New Roman"/>
          <w:color w:val="221E1F"/>
          <w:sz w:val="26"/>
          <w:szCs w:val="26"/>
        </w:rPr>
        <w:t xml:space="preserve"> уровень образования. </w:t>
      </w:r>
      <w:r w:rsidRPr="007D44F2">
        <w:rPr>
          <w:rFonts w:ascii="Times New Roman" w:hAnsi="Times New Roman" w:cs="Times New Roman"/>
          <w:color w:val="221E1F"/>
          <w:sz w:val="26"/>
          <w:szCs w:val="26"/>
        </w:rPr>
        <w:t xml:space="preserve">В таблицах настоящего сборника представлено распределение населения по уровням образования, установленным </w:t>
      </w:r>
      <w:r w:rsidR="002C7AB1" w:rsidRPr="007D44F2">
        <w:rPr>
          <w:rFonts w:ascii="Times New Roman" w:hAnsi="Times New Roman" w:cs="Times New Roman"/>
          <w:color w:val="221E1F"/>
          <w:sz w:val="26"/>
          <w:szCs w:val="26"/>
        </w:rPr>
        <w:t>Ф</w:t>
      </w:r>
      <w:r w:rsidR="00CD01B3" w:rsidRPr="007D44F2">
        <w:rPr>
          <w:rFonts w:ascii="Times New Roman" w:hAnsi="Times New Roman" w:cs="Times New Roman"/>
          <w:color w:val="221E1F"/>
          <w:sz w:val="26"/>
          <w:szCs w:val="26"/>
        </w:rPr>
        <w:t xml:space="preserve">едеральным законом </w:t>
      </w:r>
      <w:r w:rsidRPr="007D44F2">
        <w:rPr>
          <w:rFonts w:ascii="Times New Roman" w:hAnsi="Times New Roman" w:cs="Times New Roman"/>
          <w:color w:val="221E1F"/>
          <w:sz w:val="26"/>
          <w:szCs w:val="26"/>
        </w:rPr>
        <w:t xml:space="preserve">от 29 декабря 2012 года </w:t>
      </w:r>
      <w:r w:rsidR="00725FE7" w:rsidRPr="007D44F2">
        <w:rPr>
          <w:rFonts w:ascii="Times New Roman" w:hAnsi="Times New Roman" w:cs="Times New Roman"/>
          <w:color w:val="221E1F"/>
          <w:sz w:val="26"/>
          <w:szCs w:val="26"/>
        </w:rPr>
        <w:t>№</w:t>
      </w:r>
      <w:r w:rsidRPr="007D44F2">
        <w:rPr>
          <w:rFonts w:ascii="Times New Roman" w:hAnsi="Times New Roman" w:cs="Times New Roman"/>
          <w:color w:val="221E1F"/>
          <w:sz w:val="26"/>
          <w:szCs w:val="26"/>
        </w:rPr>
        <w:t xml:space="preserve"> 273-ФЗ</w:t>
      </w:r>
      <w:r w:rsidR="00CD01B3" w:rsidRPr="007D44F2">
        <w:rPr>
          <w:rFonts w:ascii="Times New Roman" w:hAnsi="Times New Roman" w:cs="Times New Roman"/>
          <w:color w:val="221E1F"/>
          <w:sz w:val="26"/>
          <w:szCs w:val="26"/>
        </w:rPr>
        <w:t xml:space="preserve"> «Об образовании в Российской Федерации»</w:t>
      </w:r>
      <w:r w:rsidRPr="007D44F2">
        <w:rPr>
          <w:rFonts w:ascii="Times New Roman" w:hAnsi="Times New Roman" w:cs="Times New Roman"/>
          <w:color w:val="221E1F"/>
          <w:sz w:val="26"/>
          <w:szCs w:val="26"/>
        </w:rPr>
        <w:t xml:space="preserve"> (с изменениями). </w:t>
      </w:r>
      <w:r w:rsidR="00FA3027" w:rsidRPr="007D44F2">
        <w:rPr>
          <w:rFonts w:ascii="Times New Roman" w:hAnsi="Times New Roman" w:cs="Times New Roman"/>
          <w:color w:val="221E1F"/>
          <w:sz w:val="26"/>
          <w:szCs w:val="26"/>
        </w:rPr>
        <w:t>Согласно законодательству н</w:t>
      </w:r>
      <w:r w:rsidRPr="007D44F2">
        <w:rPr>
          <w:rFonts w:ascii="Times New Roman" w:hAnsi="Times New Roman" w:cs="Times New Roman"/>
          <w:color w:val="221E1F"/>
          <w:sz w:val="26"/>
          <w:szCs w:val="26"/>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sidRPr="007D44F2">
        <w:rPr>
          <w:rFonts w:ascii="Times New Roman" w:hAnsi="Times New Roman" w:cs="Times New Roman"/>
          <w:color w:val="221E1F"/>
          <w:sz w:val="26"/>
          <w:szCs w:val="26"/>
        </w:rPr>
        <w:t xml:space="preserve"> (при переписи не требовалось документальное подтверждение ответа респондента)</w:t>
      </w:r>
      <w:r w:rsidR="00392F09" w:rsidRPr="007D44F2">
        <w:rPr>
          <w:rFonts w:ascii="Times New Roman" w:hAnsi="Times New Roman" w:cs="Times New Roman"/>
          <w:color w:val="221E1F"/>
          <w:sz w:val="26"/>
          <w:szCs w:val="26"/>
        </w:rPr>
        <w:t>. В итогах переписи</w:t>
      </w:r>
      <w:r w:rsidR="00FA3027" w:rsidRPr="007D44F2">
        <w:rPr>
          <w:rFonts w:ascii="Times New Roman" w:hAnsi="Times New Roman" w:cs="Times New Roman"/>
          <w:color w:val="221E1F"/>
          <w:sz w:val="26"/>
          <w:szCs w:val="26"/>
        </w:rPr>
        <w:t xml:space="preserve"> население распределено по следующим  уровням образования</w:t>
      </w:r>
      <w:r w:rsidRPr="007D44F2">
        <w:rPr>
          <w:rFonts w:ascii="Times New Roman" w:hAnsi="Times New Roman" w:cs="Times New Roman"/>
          <w:color w:val="221E1F"/>
          <w:sz w:val="26"/>
          <w:szCs w:val="26"/>
        </w:rPr>
        <w:t xml:space="preserve">: </w:t>
      </w:r>
    </w:p>
    <w:p w:rsidR="00D47DA7"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кадры высшей квалификации (ранее – </w:t>
      </w:r>
      <w:proofErr w:type="gramStart"/>
      <w:r w:rsidRPr="007D44F2">
        <w:rPr>
          <w:rFonts w:ascii="Times New Roman" w:hAnsi="Times New Roman" w:cs="Times New Roman"/>
          <w:color w:val="221E1F"/>
          <w:sz w:val="26"/>
          <w:szCs w:val="26"/>
        </w:rPr>
        <w:t>послевузовское</w:t>
      </w:r>
      <w:proofErr w:type="gramEnd"/>
      <w:r w:rsidRPr="007D44F2">
        <w:rPr>
          <w:rFonts w:ascii="Times New Roman" w:hAnsi="Times New Roman" w:cs="Times New Roman"/>
          <w:color w:val="221E1F"/>
          <w:sz w:val="26"/>
          <w:szCs w:val="26"/>
        </w:rPr>
        <w:t xml:space="preserve">) – </w:t>
      </w:r>
      <w:r w:rsidR="00FA3027" w:rsidRPr="007D44F2">
        <w:rPr>
          <w:rFonts w:ascii="Times New Roman" w:hAnsi="Times New Roman" w:cs="Times New Roman"/>
          <w:color w:val="221E1F"/>
          <w:sz w:val="26"/>
          <w:szCs w:val="26"/>
        </w:rPr>
        <w:t xml:space="preserve">лица, </w:t>
      </w:r>
      <w:r w:rsidRPr="007D44F2">
        <w:rPr>
          <w:rFonts w:ascii="Times New Roman" w:hAnsi="Times New Roman" w:cs="Times New Roman"/>
          <w:color w:val="221E1F"/>
          <w:sz w:val="26"/>
          <w:szCs w:val="26"/>
        </w:rPr>
        <w:t>окончивши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аспирантуру, докторантуру, ординатуру и адъюнктуру (независимо от защиты диссертации); </w:t>
      </w:r>
    </w:p>
    <w:p w:rsidR="00D47DA7"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высшее профессиональное – </w:t>
      </w:r>
      <w:r w:rsidR="00FA3027" w:rsidRPr="007D44F2">
        <w:rPr>
          <w:rFonts w:ascii="Times New Roman" w:hAnsi="Times New Roman" w:cs="Times New Roman"/>
          <w:color w:val="221E1F"/>
          <w:sz w:val="26"/>
          <w:szCs w:val="26"/>
        </w:rPr>
        <w:t>лица, окончившие</w:t>
      </w:r>
      <w:r w:rsidRPr="007D44F2">
        <w:rPr>
          <w:rFonts w:ascii="Times New Roman" w:hAnsi="Times New Roman" w:cs="Times New Roman"/>
          <w:color w:val="221E1F"/>
          <w:sz w:val="26"/>
          <w:szCs w:val="26"/>
        </w:rPr>
        <w:t xml:space="preserve"> </w:t>
      </w:r>
      <w:r w:rsidR="00E57175" w:rsidRPr="007D44F2">
        <w:rPr>
          <w:rFonts w:ascii="Times New Roman" w:hAnsi="Times New Roman" w:cs="Times New Roman"/>
          <w:color w:val="221E1F"/>
          <w:sz w:val="26"/>
          <w:szCs w:val="26"/>
        </w:rPr>
        <w:t>образовательную организацию высшего образования</w:t>
      </w:r>
      <w:r w:rsidRPr="007D44F2">
        <w:rPr>
          <w:rFonts w:ascii="Times New Roman" w:hAnsi="Times New Roman" w:cs="Times New Roman"/>
          <w:color w:val="221E1F"/>
          <w:sz w:val="26"/>
          <w:szCs w:val="26"/>
        </w:rPr>
        <w:t xml:space="preserve">: институт, академию, университет и т. п. по ступеням: </w:t>
      </w:r>
    </w:p>
    <w:p w:rsidR="00D47DA7" w:rsidRPr="007D44F2" w:rsidRDefault="00BB2F90" w:rsidP="007D44F2">
      <w:pPr>
        <w:spacing w:after="0"/>
        <w:ind w:firstLine="709"/>
        <w:jc w:val="both"/>
        <w:rPr>
          <w:rFonts w:ascii="Times New Roman" w:hAnsi="Times New Roman" w:cs="Times New Roman"/>
          <w:color w:val="221E1F"/>
          <w:sz w:val="26"/>
          <w:szCs w:val="26"/>
        </w:rPr>
      </w:pPr>
      <w:proofErr w:type="spellStart"/>
      <w:r w:rsidRPr="007D44F2">
        <w:rPr>
          <w:rFonts w:ascii="Times New Roman" w:hAnsi="Times New Roman" w:cs="Times New Roman"/>
          <w:color w:val="221E1F"/>
          <w:sz w:val="26"/>
          <w:szCs w:val="26"/>
        </w:rPr>
        <w:t>бакалавриат</w:t>
      </w:r>
      <w:proofErr w:type="spellEnd"/>
      <w:r w:rsidRPr="007D44F2">
        <w:rPr>
          <w:rFonts w:ascii="Times New Roman" w:hAnsi="Times New Roman" w:cs="Times New Roman"/>
          <w:color w:val="221E1F"/>
          <w:sz w:val="26"/>
          <w:szCs w:val="26"/>
        </w:rPr>
        <w:t xml:space="preserve"> – обучавши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ся в </w:t>
      </w:r>
      <w:r w:rsidR="00E57175" w:rsidRPr="007D44F2">
        <w:rPr>
          <w:rFonts w:ascii="Times New Roman" w:hAnsi="Times New Roman" w:cs="Times New Roman"/>
          <w:color w:val="221E1F"/>
          <w:sz w:val="26"/>
          <w:szCs w:val="26"/>
        </w:rPr>
        <w:t>образовательной организации высшего образования</w:t>
      </w:r>
      <w:r w:rsidRPr="007D44F2">
        <w:rPr>
          <w:rFonts w:ascii="Times New Roman" w:hAnsi="Times New Roman" w:cs="Times New Roman"/>
          <w:color w:val="221E1F"/>
          <w:sz w:val="26"/>
          <w:szCs w:val="26"/>
        </w:rPr>
        <w:t xml:space="preserve"> не менее 4-х лет и получивши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аттестацию по квалификации «бакалавр»; </w:t>
      </w:r>
    </w:p>
    <w:p w:rsidR="00D47DA7" w:rsidRPr="007D44F2" w:rsidRDefault="00BB2F90" w:rsidP="007D44F2">
      <w:pPr>
        <w:spacing w:after="0"/>
        <w:ind w:firstLine="709"/>
        <w:jc w:val="both"/>
        <w:rPr>
          <w:rFonts w:ascii="Times New Roman" w:hAnsi="Times New Roman" w:cs="Times New Roman"/>
          <w:color w:val="221E1F"/>
          <w:sz w:val="26"/>
          <w:szCs w:val="26"/>
        </w:rPr>
      </w:pPr>
      <w:proofErr w:type="spellStart"/>
      <w:r w:rsidRPr="007D44F2">
        <w:rPr>
          <w:rFonts w:ascii="Times New Roman" w:hAnsi="Times New Roman" w:cs="Times New Roman"/>
          <w:color w:val="221E1F"/>
          <w:sz w:val="26"/>
          <w:szCs w:val="26"/>
        </w:rPr>
        <w:t>специалитет</w:t>
      </w:r>
      <w:proofErr w:type="spellEnd"/>
      <w:r w:rsidRPr="007D44F2">
        <w:rPr>
          <w:rFonts w:ascii="Times New Roman" w:hAnsi="Times New Roman" w:cs="Times New Roman"/>
          <w:color w:val="221E1F"/>
          <w:sz w:val="26"/>
          <w:szCs w:val="26"/>
        </w:rPr>
        <w:t xml:space="preserve"> – получивши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аттестацию по квалификации «специалист», а так же окончивши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вуз до 1995 года (включая выпускников вузов СССР); </w:t>
      </w:r>
    </w:p>
    <w:p w:rsidR="00D47DA7"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магистр</w:t>
      </w:r>
      <w:r w:rsidR="004E5DD3" w:rsidRPr="007D44F2">
        <w:rPr>
          <w:rFonts w:ascii="Times New Roman" w:hAnsi="Times New Roman" w:cs="Times New Roman"/>
          <w:color w:val="221E1F"/>
          <w:sz w:val="26"/>
          <w:szCs w:val="26"/>
        </w:rPr>
        <w:t>атура</w:t>
      </w:r>
      <w:r w:rsidRPr="007D44F2">
        <w:rPr>
          <w:rFonts w:ascii="Times New Roman" w:hAnsi="Times New Roman" w:cs="Times New Roman"/>
          <w:color w:val="221E1F"/>
          <w:sz w:val="26"/>
          <w:szCs w:val="26"/>
        </w:rPr>
        <w:t xml:space="preserve"> – обучавши</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ся в </w:t>
      </w:r>
      <w:r w:rsidR="00E57175" w:rsidRPr="007D44F2">
        <w:rPr>
          <w:rFonts w:ascii="Times New Roman" w:hAnsi="Times New Roman" w:cs="Times New Roman"/>
          <w:color w:val="221E1F"/>
          <w:sz w:val="26"/>
          <w:szCs w:val="26"/>
        </w:rPr>
        <w:t>образовательной организации высшего образования</w:t>
      </w:r>
      <w:r w:rsidRPr="007D44F2">
        <w:rPr>
          <w:rFonts w:ascii="Times New Roman" w:hAnsi="Times New Roman" w:cs="Times New Roman"/>
          <w:color w:val="221E1F"/>
          <w:sz w:val="26"/>
          <w:szCs w:val="26"/>
        </w:rPr>
        <w:t xml:space="preserve"> не менее 6-ти лет и аттестованны</w:t>
      </w:r>
      <w:r w:rsidR="00FA3027"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по квалификации «магистр»; </w:t>
      </w:r>
    </w:p>
    <w:p w:rsidR="00D47DA7" w:rsidRPr="007D44F2" w:rsidRDefault="00BB2F90"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неполное высшее профессиональное</w:t>
      </w:r>
      <w:r w:rsidR="004E5DD3" w:rsidRPr="007D44F2">
        <w:rPr>
          <w:rFonts w:ascii="Times New Roman" w:hAnsi="Times New Roman" w:cs="Times New Roman"/>
          <w:color w:val="221E1F"/>
          <w:sz w:val="26"/>
          <w:szCs w:val="26"/>
        </w:rPr>
        <w:t xml:space="preserve"> (незаконченное высшее)</w:t>
      </w:r>
      <w:r w:rsidRPr="007D44F2">
        <w:rPr>
          <w:rFonts w:ascii="Times New Roman" w:hAnsi="Times New Roman" w:cs="Times New Roman"/>
          <w:color w:val="221E1F"/>
          <w:sz w:val="26"/>
          <w:szCs w:val="26"/>
        </w:rPr>
        <w:t xml:space="preserve"> – </w:t>
      </w:r>
      <w:r w:rsidR="004E5DD3" w:rsidRPr="007D44F2">
        <w:rPr>
          <w:rFonts w:ascii="Times New Roman" w:hAnsi="Times New Roman" w:cs="Times New Roman"/>
          <w:color w:val="221E1F"/>
          <w:sz w:val="26"/>
          <w:szCs w:val="26"/>
        </w:rPr>
        <w:t>завершивши</w:t>
      </w:r>
      <w:r w:rsidR="00FA3027" w:rsidRPr="007D44F2">
        <w:rPr>
          <w:rFonts w:ascii="Times New Roman" w:hAnsi="Times New Roman" w:cs="Times New Roman"/>
          <w:color w:val="221E1F"/>
          <w:sz w:val="26"/>
          <w:szCs w:val="26"/>
        </w:rPr>
        <w:t>е</w:t>
      </w:r>
      <w:r w:rsidR="004E5DD3" w:rsidRPr="007D44F2">
        <w:rPr>
          <w:rFonts w:ascii="Times New Roman" w:hAnsi="Times New Roman" w:cs="Times New Roman"/>
          <w:color w:val="221E1F"/>
          <w:sz w:val="26"/>
          <w:szCs w:val="26"/>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sidRPr="007D44F2">
        <w:rPr>
          <w:rFonts w:ascii="Times New Roman" w:hAnsi="Times New Roman" w:cs="Times New Roman"/>
          <w:color w:val="221E1F"/>
          <w:sz w:val="26"/>
          <w:szCs w:val="26"/>
        </w:rPr>
        <w:t>е</w:t>
      </w:r>
      <w:r w:rsidR="004E5DD3" w:rsidRPr="007D44F2">
        <w:rPr>
          <w:rFonts w:ascii="Times New Roman" w:hAnsi="Times New Roman" w:cs="Times New Roman"/>
          <w:color w:val="221E1F"/>
          <w:sz w:val="26"/>
          <w:szCs w:val="26"/>
        </w:rPr>
        <w:t xml:space="preserve"> диплом о неполном высшем профессиональном образовании.</w:t>
      </w:r>
      <w:proofErr w:type="gramEnd"/>
      <w:r w:rsidR="004E5DD3" w:rsidRPr="007D44F2">
        <w:rPr>
          <w:rFonts w:ascii="Times New Roman" w:hAnsi="Times New Roman" w:cs="Times New Roman"/>
          <w:color w:val="221E1F"/>
          <w:sz w:val="26"/>
          <w:szCs w:val="26"/>
        </w:rPr>
        <w:t xml:space="preserve"> Этот уровень отмеча</w:t>
      </w:r>
      <w:r w:rsidR="00862258" w:rsidRPr="007D44F2">
        <w:rPr>
          <w:rFonts w:ascii="Times New Roman" w:hAnsi="Times New Roman" w:cs="Times New Roman"/>
          <w:color w:val="221E1F"/>
          <w:sz w:val="26"/>
          <w:szCs w:val="26"/>
        </w:rPr>
        <w:t>л</w:t>
      </w:r>
      <w:r w:rsidR="004E5DD3" w:rsidRPr="007D44F2">
        <w:rPr>
          <w:rFonts w:ascii="Times New Roman" w:hAnsi="Times New Roman" w:cs="Times New Roman"/>
          <w:color w:val="221E1F"/>
          <w:sz w:val="26"/>
          <w:szCs w:val="26"/>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7D44F2">
        <w:rPr>
          <w:rFonts w:ascii="Times New Roman" w:hAnsi="Times New Roman" w:cs="Times New Roman"/>
          <w:color w:val="221E1F"/>
          <w:sz w:val="26"/>
          <w:szCs w:val="26"/>
        </w:rPr>
        <w:t xml:space="preserve">; </w:t>
      </w:r>
    </w:p>
    <w:p w:rsidR="00956162"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среднее профессиональное – </w:t>
      </w:r>
      <w:proofErr w:type="gramStart"/>
      <w:r w:rsidRPr="007D44F2">
        <w:rPr>
          <w:rFonts w:ascii="Times New Roman" w:hAnsi="Times New Roman" w:cs="Times New Roman"/>
          <w:color w:val="221E1F"/>
          <w:sz w:val="26"/>
          <w:szCs w:val="26"/>
        </w:rPr>
        <w:t>окончивши</w:t>
      </w:r>
      <w:r w:rsidR="00862258" w:rsidRPr="007D44F2">
        <w:rPr>
          <w:rFonts w:ascii="Times New Roman" w:hAnsi="Times New Roman" w:cs="Times New Roman"/>
          <w:color w:val="221E1F"/>
          <w:sz w:val="26"/>
          <w:szCs w:val="26"/>
        </w:rPr>
        <w:t>е</w:t>
      </w:r>
      <w:proofErr w:type="gramEnd"/>
      <w:r w:rsidRPr="007D44F2">
        <w:rPr>
          <w:rFonts w:ascii="Times New Roman" w:hAnsi="Times New Roman" w:cs="Times New Roman"/>
          <w:color w:val="221E1F"/>
          <w:sz w:val="26"/>
          <w:szCs w:val="26"/>
        </w:rPr>
        <w:t xml:space="preserve"> </w:t>
      </w:r>
      <w:r w:rsidR="008A767A" w:rsidRPr="007D44F2">
        <w:rPr>
          <w:rFonts w:ascii="Times New Roman" w:hAnsi="Times New Roman" w:cs="Times New Roman"/>
          <w:color w:val="221E1F"/>
          <w:sz w:val="26"/>
          <w:szCs w:val="26"/>
        </w:rPr>
        <w:t>профессиональную образовательную организацию</w:t>
      </w:r>
      <w:r w:rsidRPr="007D44F2">
        <w:rPr>
          <w:rFonts w:ascii="Times New Roman" w:hAnsi="Times New Roman" w:cs="Times New Roman"/>
          <w:color w:val="221E1F"/>
          <w:sz w:val="26"/>
          <w:szCs w:val="26"/>
        </w:rPr>
        <w:t xml:space="preserve"> </w:t>
      </w:r>
      <w:r w:rsidR="004E5DD3" w:rsidRPr="007D44F2">
        <w:rPr>
          <w:rFonts w:ascii="Times New Roman" w:hAnsi="Times New Roman" w:cs="Times New Roman"/>
          <w:color w:val="221E1F"/>
          <w:sz w:val="26"/>
          <w:szCs w:val="26"/>
        </w:rPr>
        <w:t xml:space="preserve">по ступеням: </w:t>
      </w:r>
    </w:p>
    <w:p w:rsidR="00D47DA7" w:rsidRPr="007D44F2" w:rsidRDefault="004E5DD3"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квалифицированный рабочий, служащий</w:t>
      </w:r>
      <w:r w:rsidR="008A767A" w:rsidRPr="007D44F2">
        <w:rPr>
          <w:rFonts w:ascii="Times New Roman" w:hAnsi="Times New Roman" w:cs="Times New Roman"/>
          <w:color w:val="221E1F"/>
          <w:sz w:val="26"/>
          <w:szCs w:val="26"/>
        </w:rPr>
        <w:t xml:space="preserve"> – </w:t>
      </w:r>
      <w:r w:rsidRPr="007D44F2">
        <w:rPr>
          <w:rFonts w:ascii="Times New Roman" w:hAnsi="Times New Roman" w:cs="Times New Roman"/>
          <w:color w:val="221E1F"/>
          <w:sz w:val="26"/>
          <w:szCs w:val="26"/>
        </w:rPr>
        <w:t>окончивши</w:t>
      </w:r>
      <w:r w:rsidR="00862258"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w:t>
      </w:r>
      <w:r w:rsidR="0019647F" w:rsidRPr="007D44F2">
        <w:rPr>
          <w:rFonts w:ascii="Times New Roman" w:hAnsi="Times New Roman" w:cs="Times New Roman"/>
          <w:color w:val="221E1F"/>
          <w:sz w:val="26"/>
          <w:szCs w:val="26"/>
        </w:rPr>
        <w:t>п</w:t>
      </w:r>
      <w:r w:rsidRPr="007D44F2">
        <w:rPr>
          <w:rFonts w:ascii="Times New Roman" w:hAnsi="Times New Roman" w:cs="Times New Roman"/>
          <w:color w:val="221E1F"/>
          <w:sz w:val="26"/>
          <w:szCs w:val="26"/>
        </w:rPr>
        <w:t>рофессиональное училище, профессиональный лицей, учебно-курсовой комбинат, учебно-</w:t>
      </w:r>
      <w:r w:rsidRPr="007D44F2">
        <w:rPr>
          <w:rFonts w:ascii="Times New Roman" w:hAnsi="Times New Roman" w:cs="Times New Roman"/>
          <w:color w:val="221E1F"/>
          <w:sz w:val="26"/>
          <w:szCs w:val="26"/>
        </w:rPr>
        <w:lastRenderedPageBreak/>
        <w:t>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sidRPr="007D44F2">
        <w:rPr>
          <w:rFonts w:ascii="Times New Roman" w:hAnsi="Times New Roman" w:cs="Times New Roman"/>
          <w:color w:val="221E1F"/>
          <w:sz w:val="26"/>
          <w:szCs w:val="26"/>
        </w:rPr>
        <w:t>.</w:t>
      </w:r>
      <w:proofErr w:type="gramEnd"/>
      <w:r w:rsidR="0019647F" w:rsidRPr="007D44F2">
        <w:rPr>
          <w:rFonts w:ascii="Times New Roman" w:hAnsi="Times New Roman" w:cs="Times New Roman"/>
          <w:color w:val="221E1F"/>
          <w:sz w:val="26"/>
          <w:szCs w:val="26"/>
        </w:rPr>
        <w:t xml:space="preserve"> </w:t>
      </w:r>
      <w:r w:rsidR="00862258" w:rsidRPr="007D44F2">
        <w:rPr>
          <w:rFonts w:ascii="Times New Roman" w:hAnsi="Times New Roman" w:cs="Times New Roman"/>
          <w:color w:val="221E1F"/>
          <w:sz w:val="26"/>
          <w:szCs w:val="26"/>
        </w:rPr>
        <w:t>Э</w:t>
      </w:r>
      <w:r w:rsidR="0019647F" w:rsidRPr="007D44F2">
        <w:rPr>
          <w:rFonts w:ascii="Times New Roman" w:hAnsi="Times New Roman" w:cs="Times New Roman"/>
          <w:color w:val="221E1F"/>
          <w:sz w:val="26"/>
          <w:szCs w:val="26"/>
        </w:rPr>
        <w:t>тот уровень соответствует начальному профессиональному образованию в прошлом;</w:t>
      </w:r>
    </w:p>
    <w:p w:rsidR="00D47DA7" w:rsidRPr="007D44F2" w:rsidRDefault="0019647F"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 </w:t>
      </w:r>
      <w:r w:rsidR="004E5DD3" w:rsidRPr="007D44F2">
        <w:rPr>
          <w:rFonts w:ascii="Times New Roman" w:hAnsi="Times New Roman" w:cs="Times New Roman"/>
          <w:color w:val="221E1F"/>
          <w:sz w:val="26"/>
          <w:szCs w:val="26"/>
        </w:rPr>
        <w:t xml:space="preserve">специалист среднего звена – </w:t>
      </w:r>
      <w:proofErr w:type="gramStart"/>
      <w:r w:rsidR="004E5DD3" w:rsidRPr="007D44F2">
        <w:rPr>
          <w:rFonts w:ascii="Times New Roman" w:hAnsi="Times New Roman" w:cs="Times New Roman"/>
          <w:color w:val="221E1F"/>
          <w:sz w:val="26"/>
          <w:szCs w:val="26"/>
        </w:rPr>
        <w:t>окончивши</w:t>
      </w:r>
      <w:r w:rsidR="00862258" w:rsidRPr="007D44F2">
        <w:rPr>
          <w:rFonts w:ascii="Times New Roman" w:hAnsi="Times New Roman" w:cs="Times New Roman"/>
          <w:color w:val="221E1F"/>
          <w:sz w:val="26"/>
          <w:szCs w:val="26"/>
        </w:rPr>
        <w:t>е</w:t>
      </w:r>
      <w:proofErr w:type="gramEnd"/>
      <w:r w:rsidR="004E5DD3" w:rsidRPr="007D44F2">
        <w:rPr>
          <w:rFonts w:ascii="Times New Roman" w:hAnsi="Times New Roman" w:cs="Times New Roman"/>
          <w:color w:val="221E1F"/>
          <w:sz w:val="26"/>
          <w:szCs w:val="26"/>
        </w:rPr>
        <w:t xml:space="preserve"> техникум, училище (медицинское, педагогическое), колледж, техникум-предприятие и тому подобное</w:t>
      </w:r>
      <w:r w:rsidRPr="007D44F2">
        <w:rPr>
          <w:rFonts w:ascii="Times New Roman" w:hAnsi="Times New Roman" w:cs="Times New Roman"/>
          <w:color w:val="221E1F"/>
          <w:sz w:val="26"/>
          <w:szCs w:val="26"/>
        </w:rPr>
        <w:t>. Этот уровень соответствует среднему профессиональному образованию в прошлом;</w:t>
      </w:r>
    </w:p>
    <w:p w:rsidR="00956162" w:rsidRPr="007D44F2" w:rsidRDefault="00BB2F90"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среднее (полное) общее – окончивши</w:t>
      </w:r>
      <w:r w:rsidR="00862258"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общеобразовательн</w:t>
      </w:r>
      <w:r w:rsidR="004D25AB" w:rsidRPr="007D44F2">
        <w:rPr>
          <w:rFonts w:ascii="Times New Roman" w:hAnsi="Times New Roman" w:cs="Times New Roman"/>
          <w:color w:val="221E1F"/>
          <w:sz w:val="26"/>
          <w:szCs w:val="26"/>
        </w:rPr>
        <w:t>ую</w:t>
      </w:r>
      <w:r w:rsidRPr="007D44F2">
        <w:rPr>
          <w:rFonts w:ascii="Times New Roman" w:hAnsi="Times New Roman" w:cs="Times New Roman"/>
          <w:color w:val="221E1F"/>
          <w:sz w:val="26"/>
          <w:szCs w:val="26"/>
        </w:rPr>
        <w:t xml:space="preserve"> </w:t>
      </w:r>
      <w:r w:rsidR="004D25AB" w:rsidRPr="007D44F2">
        <w:rPr>
          <w:rFonts w:ascii="Times New Roman" w:hAnsi="Times New Roman" w:cs="Times New Roman"/>
          <w:color w:val="221E1F"/>
          <w:sz w:val="26"/>
          <w:szCs w:val="26"/>
        </w:rPr>
        <w:t xml:space="preserve"> организацию</w:t>
      </w:r>
      <w:r w:rsidRPr="007D44F2">
        <w:rPr>
          <w:rFonts w:ascii="Times New Roman" w:hAnsi="Times New Roman" w:cs="Times New Roman"/>
          <w:color w:val="221E1F"/>
          <w:sz w:val="26"/>
          <w:szCs w:val="26"/>
        </w:rPr>
        <w:t xml:space="preserve"> - школу, лицей, гимназию и т.п. и получивши</w:t>
      </w:r>
      <w:r w:rsidR="00862258"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аттестат о среднем (полном) общем образовании;</w:t>
      </w:r>
      <w:proofErr w:type="gramEnd"/>
    </w:p>
    <w:p w:rsidR="00956162"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 основное общее</w:t>
      </w:r>
      <w:r w:rsidR="004E5DD3" w:rsidRPr="007D44F2">
        <w:rPr>
          <w:rFonts w:ascii="Times New Roman" w:hAnsi="Times New Roman" w:cs="Times New Roman"/>
          <w:color w:val="221E1F"/>
          <w:sz w:val="26"/>
          <w:szCs w:val="26"/>
        </w:rPr>
        <w:t xml:space="preserve"> (неполное среднее)</w:t>
      </w:r>
      <w:r w:rsidRPr="007D44F2">
        <w:rPr>
          <w:rFonts w:ascii="Times New Roman" w:hAnsi="Times New Roman" w:cs="Times New Roman"/>
          <w:color w:val="221E1F"/>
          <w:sz w:val="26"/>
          <w:szCs w:val="26"/>
        </w:rPr>
        <w:t xml:space="preserve"> – окончивши</w:t>
      </w:r>
      <w:r w:rsidR="00862258"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9 классов </w:t>
      </w:r>
      <w:r w:rsidR="004D25AB" w:rsidRPr="007D44F2">
        <w:rPr>
          <w:rFonts w:ascii="Times New Roman" w:hAnsi="Times New Roman" w:cs="Times New Roman"/>
          <w:color w:val="221E1F"/>
          <w:sz w:val="26"/>
          <w:szCs w:val="26"/>
        </w:rPr>
        <w:t>общеобразовательной  организации</w:t>
      </w:r>
      <w:r w:rsidRPr="007D44F2">
        <w:rPr>
          <w:rFonts w:ascii="Times New Roman" w:hAnsi="Times New Roman" w:cs="Times New Roman"/>
          <w:color w:val="221E1F"/>
          <w:sz w:val="26"/>
          <w:szCs w:val="26"/>
        </w:rPr>
        <w:t>, неполную среднюю школу, а также учащимся 10-11 (12) классов общеобразовательно</w:t>
      </w:r>
      <w:r w:rsidR="002C7AB1" w:rsidRPr="007D44F2">
        <w:rPr>
          <w:rFonts w:ascii="Times New Roman" w:hAnsi="Times New Roman" w:cs="Times New Roman"/>
          <w:color w:val="221E1F"/>
          <w:sz w:val="26"/>
          <w:szCs w:val="26"/>
        </w:rPr>
        <w:t>й</w:t>
      </w:r>
      <w:r w:rsidRPr="007D44F2">
        <w:rPr>
          <w:rFonts w:ascii="Times New Roman" w:hAnsi="Times New Roman" w:cs="Times New Roman"/>
          <w:color w:val="221E1F"/>
          <w:sz w:val="26"/>
          <w:szCs w:val="26"/>
        </w:rPr>
        <w:t xml:space="preserve"> </w:t>
      </w:r>
      <w:r w:rsidR="002C7AB1" w:rsidRPr="007D44F2">
        <w:rPr>
          <w:rFonts w:ascii="Times New Roman" w:hAnsi="Times New Roman" w:cs="Times New Roman"/>
          <w:color w:val="221E1F"/>
          <w:sz w:val="26"/>
          <w:szCs w:val="26"/>
        </w:rPr>
        <w:t>организации</w:t>
      </w:r>
      <w:r w:rsidRPr="007D44F2">
        <w:rPr>
          <w:rFonts w:ascii="Times New Roman" w:hAnsi="Times New Roman" w:cs="Times New Roman"/>
          <w:color w:val="221E1F"/>
          <w:sz w:val="26"/>
          <w:szCs w:val="26"/>
        </w:rPr>
        <w:t xml:space="preserve">; </w:t>
      </w:r>
    </w:p>
    <w:p w:rsidR="00956162"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начальное общее – окончивши</w:t>
      </w:r>
      <w:r w:rsidR="00862258" w:rsidRPr="007D44F2">
        <w:rPr>
          <w:rFonts w:ascii="Times New Roman" w:hAnsi="Times New Roman" w:cs="Times New Roman"/>
          <w:color w:val="221E1F"/>
          <w:sz w:val="26"/>
          <w:szCs w:val="26"/>
        </w:rPr>
        <w:t>е</w:t>
      </w:r>
      <w:r w:rsidRPr="007D44F2">
        <w:rPr>
          <w:rFonts w:ascii="Times New Roman" w:hAnsi="Times New Roman" w:cs="Times New Roman"/>
          <w:color w:val="221E1F"/>
          <w:sz w:val="26"/>
          <w:szCs w:val="26"/>
        </w:rPr>
        <w:t xml:space="preserve"> начальную общеобразовател</w:t>
      </w:r>
      <w:r w:rsidR="002C7AB1" w:rsidRPr="007D44F2">
        <w:rPr>
          <w:rFonts w:ascii="Times New Roman" w:hAnsi="Times New Roman" w:cs="Times New Roman"/>
          <w:color w:val="221E1F"/>
          <w:sz w:val="26"/>
          <w:szCs w:val="26"/>
        </w:rPr>
        <w:t>ьную школу, а также учащи</w:t>
      </w:r>
      <w:r w:rsidR="00862258" w:rsidRPr="007D44F2">
        <w:rPr>
          <w:rFonts w:ascii="Times New Roman" w:hAnsi="Times New Roman" w:cs="Times New Roman"/>
          <w:color w:val="221E1F"/>
          <w:sz w:val="26"/>
          <w:szCs w:val="26"/>
        </w:rPr>
        <w:t>е</w:t>
      </w:r>
      <w:r w:rsidR="002C7AB1" w:rsidRPr="007D44F2">
        <w:rPr>
          <w:rFonts w:ascii="Times New Roman" w:hAnsi="Times New Roman" w:cs="Times New Roman"/>
          <w:color w:val="221E1F"/>
          <w:sz w:val="26"/>
          <w:szCs w:val="26"/>
        </w:rPr>
        <w:t>ся 4-</w:t>
      </w:r>
      <w:r w:rsidRPr="007D44F2">
        <w:rPr>
          <w:rFonts w:ascii="Times New Roman" w:hAnsi="Times New Roman" w:cs="Times New Roman"/>
          <w:color w:val="221E1F"/>
          <w:sz w:val="26"/>
          <w:szCs w:val="26"/>
        </w:rPr>
        <w:t>9 классов общеобразовательно</w:t>
      </w:r>
      <w:r w:rsidR="002C7AB1" w:rsidRPr="007D44F2">
        <w:rPr>
          <w:rFonts w:ascii="Times New Roman" w:hAnsi="Times New Roman" w:cs="Times New Roman"/>
          <w:color w:val="221E1F"/>
          <w:sz w:val="26"/>
          <w:szCs w:val="26"/>
        </w:rPr>
        <w:t>й</w:t>
      </w:r>
      <w:r w:rsidRPr="007D44F2">
        <w:rPr>
          <w:rFonts w:ascii="Times New Roman" w:hAnsi="Times New Roman" w:cs="Times New Roman"/>
          <w:color w:val="221E1F"/>
          <w:sz w:val="26"/>
          <w:szCs w:val="26"/>
        </w:rPr>
        <w:t xml:space="preserve"> </w:t>
      </w:r>
      <w:r w:rsidR="002C7AB1" w:rsidRPr="007D44F2">
        <w:rPr>
          <w:rFonts w:ascii="Times New Roman" w:hAnsi="Times New Roman" w:cs="Times New Roman"/>
          <w:color w:val="221E1F"/>
          <w:sz w:val="26"/>
          <w:szCs w:val="26"/>
        </w:rPr>
        <w:t>организации</w:t>
      </w:r>
      <w:r w:rsidR="00F24B1C" w:rsidRPr="007D44F2">
        <w:rPr>
          <w:rFonts w:ascii="Times New Roman" w:hAnsi="Times New Roman" w:cs="Times New Roman"/>
          <w:color w:val="221E1F"/>
          <w:sz w:val="26"/>
          <w:szCs w:val="26"/>
        </w:rPr>
        <w:t xml:space="preserve">; </w:t>
      </w:r>
    </w:p>
    <w:p w:rsidR="00956162" w:rsidRPr="007D44F2" w:rsidRDefault="00F24B1C"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дошкольное</w:t>
      </w:r>
      <w:proofErr w:type="gramEnd"/>
      <w:r w:rsidRPr="007D44F2">
        <w:rPr>
          <w:rFonts w:ascii="Times New Roman" w:hAnsi="Times New Roman" w:cs="Times New Roman"/>
          <w:color w:val="221E1F"/>
          <w:sz w:val="26"/>
          <w:szCs w:val="26"/>
        </w:rPr>
        <w:t xml:space="preserve"> – </w:t>
      </w:r>
      <w:r w:rsidR="004D25AB" w:rsidRPr="007D44F2">
        <w:rPr>
          <w:rFonts w:ascii="Times New Roman" w:hAnsi="Times New Roman" w:cs="Times New Roman"/>
          <w:color w:val="221E1F"/>
          <w:sz w:val="26"/>
          <w:szCs w:val="26"/>
        </w:rPr>
        <w:t>обучавши</w:t>
      </w:r>
      <w:r w:rsidR="00862258" w:rsidRPr="007D44F2">
        <w:rPr>
          <w:rFonts w:ascii="Times New Roman" w:hAnsi="Times New Roman" w:cs="Times New Roman"/>
          <w:color w:val="221E1F"/>
          <w:sz w:val="26"/>
          <w:szCs w:val="26"/>
        </w:rPr>
        <w:t>е</w:t>
      </w:r>
      <w:r w:rsidR="004D25AB" w:rsidRPr="007D44F2">
        <w:rPr>
          <w:rFonts w:ascii="Times New Roman" w:hAnsi="Times New Roman" w:cs="Times New Roman"/>
          <w:color w:val="221E1F"/>
          <w:sz w:val="26"/>
          <w:szCs w:val="26"/>
        </w:rPr>
        <w:t>ся по программе дошкольного образования и не получивши</w:t>
      </w:r>
      <w:r w:rsidR="00862258" w:rsidRPr="007D44F2">
        <w:rPr>
          <w:rFonts w:ascii="Times New Roman" w:hAnsi="Times New Roman" w:cs="Times New Roman"/>
          <w:color w:val="221E1F"/>
          <w:sz w:val="26"/>
          <w:szCs w:val="26"/>
        </w:rPr>
        <w:t>е</w:t>
      </w:r>
      <w:r w:rsidR="004D25AB" w:rsidRPr="007D44F2">
        <w:rPr>
          <w:rFonts w:ascii="Times New Roman" w:hAnsi="Times New Roman" w:cs="Times New Roman"/>
          <w:color w:val="221E1F"/>
          <w:sz w:val="26"/>
          <w:szCs w:val="26"/>
        </w:rPr>
        <w:t xml:space="preserve"> уровня начального общего образования.</w:t>
      </w:r>
      <w:r w:rsidR="00BB2F90" w:rsidRPr="007D44F2">
        <w:rPr>
          <w:rFonts w:ascii="Times New Roman" w:hAnsi="Times New Roman" w:cs="Times New Roman"/>
          <w:color w:val="221E1F"/>
          <w:sz w:val="26"/>
          <w:szCs w:val="26"/>
        </w:rPr>
        <w:t xml:space="preserve"> </w:t>
      </w:r>
    </w:p>
    <w:p w:rsidR="00956162"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Учащимся и окончившим </w:t>
      </w:r>
      <w:r w:rsidR="002C7AB1" w:rsidRPr="007D44F2">
        <w:rPr>
          <w:rFonts w:ascii="Times New Roman" w:hAnsi="Times New Roman" w:cs="Times New Roman"/>
          <w:color w:val="221E1F"/>
          <w:sz w:val="26"/>
          <w:szCs w:val="26"/>
        </w:rPr>
        <w:t>образовательную организацию</w:t>
      </w:r>
      <w:r w:rsidR="004D25AB" w:rsidRPr="007D44F2">
        <w:rPr>
          <w:rFonts w:ascii="Times New Roman" w:hAnsi="Times New Roman" w:cs="Times New Roman"/>
          <w:color w:val="221E1F"/>
          <w:sz w:val="26"/>
          <w:szCs w:val="26"/>
        </w:rPr>
        <w:t>, реализующую дополнительные образовательные программы и</w:t>
      </w:r>
      <w:r w:rsidRPr="007D44F2">
        <w:rPr>
          <w:rFonts w:ascii="Times New Roman" w:hAnsi="Times New Roman" w:cs="Times New Roman"/>
          <w:color w:val="221E1F"/>
          <w:sz w:val="26"/>
          <w:szCs w:val="26"/>
        </w:rPr>
        <w:t xml:space="preserve"> не дающ</w:t>
      </w:r>
      <w:r w:rsidR="004D25AB" w:rsidRPr="007D44F2">
        <w:rPr>
          <w:rFonts w:ascii="Times New Roman" w:hAnsi="Times New Roman" w:cs="Times New Roman"/>
          <w:color w:val="221E1F"/>
          <w:sz w:val="26"/>
          <w:szCs w:val="26"/>
        </w:rPr>
        <w:t>ую</w:t>
      </w:r>
      <w:r w:rsidRPr="007D44F2">
        <w:rPr>
          <w:rFonts w:ascii="Times New Roman" w:hAnsi="Times New Roman" w:cs="Times New Roman"/>
          <w:color w:val="221E1F"/>
          <w:sz w:val="26"/>
          <w:szCs w:val="26"/>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7D44F2">
        <w:rPr>
          <w:rFonts w:ascii="Times New Roman" w:hAnsi="Times New Roman" w:cs="Times New Roman"/>
          <w:color w:val="221E1F"/>
          <w:sz w:val="26"/>
          <w:szCs w:val="26"/>
        </w:rPr>
        <w:t>организации</w:t>
      </w:r>
      <w:r w:rsidRPr="007D44F2">
        <w:rPr>
          <w:rFonts w:ascii="Times New Roman" w:hAnsi="Times New Roman" w:cs="Times New Roman"/>
          <w:color w:val="221E1F"/>
          <w:sz w:val="26"/>
          <w:szCs w:val="26"/>
        </w:rPr>
        <w:t xml:space="preserve">. </w:t>
      </w:r>
    </w:p>
    <w:p w:rsidR="00F14512" w:rsidRPr="007D44F2" w:rsidRDefault="00BB2F9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Лицам, не имевшим начального общего образования,</w:t>
      </w:r>
      <w:r w:rsidR="00862258" w:rsidRPr="007D44F2">
        <w:rPr>
          <w:rFonts w:ascii="Times New Roman" w:hAnsi="Times New Roman" w:cs="Times New Roman"/>
          <w:color w:val="221E1F"/>
          <w:sz w:val="26"/>
          <w:szCs w:val="26"/>
        </w:rPr>
        <w:t xml:space="preserve"> при переписи</w:t>
      </w:r>
      <w:r w:rsidRPr="007D44F2">
        <w:rPr>
          <w:rFonts w:ascii="Times New Roman" w:hAnsi="Times New Roman" w:cs="Times New Roman"/>
          <w:color w:val="221E1F"/>
          <w:sz w:val="26"/>
          <w:szCs w:val="26"/>
        </w:rPr>
        <w:t xml:space="preserve"> задавался вопрос, умеют ли они читать и писать. При подведении итогов переписи </w:t>
      </w:r>
      <w:r w:rsidR="00862258" w:rsidRPr="007D44F2">
        <w:rPr>
          <w:rFonts w:ascii="Times New Roman" w:hAnsi="Times New Roman" w:cs="Times New Roman"/>
          <w:color w:val="221E1F"/>
          <w:sz w:val="26"/>
          <w:szCs w:val="26"/>
        </w:rPr>
        <w:t xml:space="preserve">лица, </w:t>
      </w:r>
      <w:r w:rsidRPr="007D44F2">
        <w:rPr>
          <w:rFonts w:ascii="Times New Roman" w:hAnsi="Times New Roman" w:cs="Times New Roman"/>
          <w:color w:val="221E1F"/>
          <w:sz w:val="26"/>
          <w:szCs w:val="26"/>
        </w:rPr>
        <w:t>не умевшие ни читать, ни писать</w:t>
      </w:r>
      <w:r w:rsidR="00862258" w:rsidRPr="007D44F2">
        <w:rPr>
          <w:rFonts w:ascii="Times New Roman" w:hAnsi="Times New Roman" w:cs="Times New Roman"/>
          <w:color w:val="221E1F"/>
          <w:sz w:val="26"/>
          <w:szCs w:val="26"/>
        </w:rPr>
        <w:t>,</w:t>
      </w:r>
      <w:r w:rsidRPr="007D44F2">
        <w:rPr>
          <w:rFonts w:ascii="Times New Roman" w:hAnsi="Times New Roman" w:cs="Times New Roman"/>
          <w:color w:val="221E1F"/>
          <w:sz w:val="26"/>
          <w:szCs w:val="26"/>
        </w:rPr>
        <w:t xml:space="preserve"> отн</w:t>
      </w:r>
      <w:r w:rsidR="0019647F" w:rsidRPr="007D44F2">
        <w:rPr>
          <w:rFonts w:ascii="Times New Roman" w:hAnsi="Times New Roman" w:cs="Times New Roman"/>
          <w:color w:val="221E1F"/>
          <w:sz w:val="26"/>
          <w:szCs w:val="26"/>
        </w:rPr>
        <w:t>есены</w:t>
      </w:r>
      <w:r w:rsidRPr="007D44F2">
        <w:rPr>
          <w:rFonts w:ascii="Times New Roman" w:hAnsi="Times New Roman" w:cs="Times New Roman"/>
          <w:color w:val="221E1F"/>
          <w:sz w:val="26"/>
          <w:szCs w:val="26"/>
        </w:rPr>
        <w:t xml:space="preserve"> к неграмотным. </w:t>
      </w:r>
    </w:p>
    <w:p w:rsidR="00CC711E" w:rsidRPr="007D44F2" w:rsidRDefault="00847465"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Данные </w:t>
      </w:r>
      <w:r w:rsidRPr="007D44F2">
        <w:rPr>
          <w:rFonts w:ascii="Times New Roman" w:hAnsi="Times New Roman" w:cs="Times New Roman"/>
          <w:b/>
          <w:color w:val="221E1F"/>
          <w:sz w:val="26"/>
          <w:szCs w:val="26"/>
        </w:rPr>
        <w:t>об источниках</w:t>
      </w:r>
      <w:r w:rsidRPr="007D44F2">
        <w:rPr>
          <w:rFonts w:ascii="Times New Roman" w:hAnsi="Times New Roman" w:cs="Times New Roman"/>
          <w:color w:val="221E1F"/>
          <w:sz w:val="26"/>
          <w:szCs w:val="26"/>
        </w:rPr>
        <w:t xml:space="preserve"> </w:t>
      </w:r>
      <w:r w:rsidRPr="007D44F2">
        <w:rPr>
          <w:rFonts w:ascii="Times New Roman" w:hAnsi="Times New Roman" w:cs="Times New Roman"/>
          <w:b/>
          <w:color w:val="221E1F"/>
          <w:sz w:val="26"/>
          <w:szCs w:val="26"/>
        </w:rPr>
        <w:t>сре</w:t>
      </w:r>
      <w:proofErr w:type="gramStart"/>
      <w:r w:rsidRPr="007D44F2">
        <w:rPr>
          <w:rFonts w:ascii="Times New Roman" w:hAnsi="Times New Roman" w:cs="Times New Roman"/>
          <w:b/>
          <w:color w:val="221E1F"/>
          <w:sz w:val="26"/>
          <w:szCs w:val="26"/>
        </w:rPr>
        <w:t>дств к с</w:t>
      </w:r>
      <w:proofErr w:type="gramEnd"/>
      <w:r w:rsidRPr="007D44F2">
        <w:rPr>
          <w:rFonts w:ascii="Times New Roman" w:hAnsi="Times New Roman" w:cs="Times New Roman"/>
          <w:b/>
          <w:color w:val="221E1F"/>
          <w:sz w:val="26"/>
          <w:szCs w:val="26"/>
        </w:rPr>
        <w:t>уществованию</w:t>
      </w:r>
      <w:r w:rsidRPr="007D44F2">
        <w:rPr>
          <w:rFonts w:ascii="Times New Roman" w:hAnsi="Times New Roman" w:cs="Times New Roman"/>
          <w:color w:val="221E1F"/>
          <w:sz w:val="26"/>
          <w:szCs w:val="26"/>
        </w:rPr>
        <w:t xml:space="preserve"> населения </w:t>
      </w:r>
      <w:r w:rsidR="00CC711E" w:rsidRPr="007D44F2">
        <w:rPr>
          <w:rFonts w:ascii="Times New Roman" w:hAnsi="Times New Roman" w:cs="Times New Roman"/>
          <w:color w:val="221E1F"/>
          <w:sz w:val="26"/>
          <w:szCs w:val="26"/>
        </w:rPr>
        <w:t>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Заработная плата – отмечалась тем, кто получает вознаграждение </w:t>
      </w:r>
      <w:r w:rsidRPr="007D44F2">
        <w:rPr>
          <w:rFonts w:ascii="Times New Roman" w:hAnsi="Times New Roman" w:cs="Times New Roman"/>
          <w:color w:val="221E1F"/>
          <w:sz w:val="26"/>
          <w:szCs w:val="26"/>
        </w:rPr>
        <w:b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sidRPr="007D44F2">
        <w:rPr>
          <w:rFonts w:ascii="Times New Roman" w:hAnsi="Times New Roman" w:cs="Times New Roman"/>
          <w:color w:val="221E1F"/>
          <w:sz w:val="26"/>
          <w:szCs w:val="26"/>
        </w:rPr>
        <w:br/>
        <w:t>за классный чин и т.п.).</w:t>
      </w:r>
      <w:proofErr w:type="gramEnd"/>
      <w:r w:rsidRPr="007D44F2">
        <w:rPr>
          <w:rFonts w:ascii="Times New Roman" w:hAnsi="Times New Roman" w:cs="Times New Roman"/>
          <w:color w:val="221E1F"/>
          <w:sz w:val="26"/>
          <w:szCs w:val="26"/>
        </w:rPr>
        <w:t xml:space="preserve"> </w:t>
      </w:r>
      <w:proofErr w:type="gramStart"/>
      <w:r w:rsidRPr="007D44F2">
        <w:rPr>
          <w:rFonts w:ascii="Times New Roman" w:hAnsi="Times New Roman" w:cs="Times New Roman"/>
          <w:color w:val="221E1F"/>
          <w:sz w:val="26"/>
          <w:szCs w:val="26"/>
        </w:rPr>
        <w:t xml:space="preserve">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lastRenderedPageBreak/>
        <w:t xml:space="preserve">Предпринимательский доход, </w:t>
      </w:r>
      <w:proofErr w:type="spellStart"/>
      <w:r w:rsidRPr="007D44F2">
        <w:rPr>
          <w:rFonts w:ascii="Times New Roman" w:hAnsi="Times New Roman" w:cs="Times New Roman"/>
          <w:color w:val="221E1F"/>
          <w:sz w:val="26"/>
          <w:szCs w:val="26"/>
        </w:rPr>
        <w:t>самозанятость</w:t>
      </w:r>
      <w:proofErr w:type="spellEnd"/>
      <w:r w:rsidRPr="007D44F2">
        <w:rPr>
          <w:rFonts w:ascii="Times New Roman" w:hAnsi="Times New Roman" w:cs="Times New Roman"/>
          <w:color w:val="221E1F"/>
          <w:sz w:val="26"/>
          <w:szCs w:val="26"/>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w:t>
      </w:r>
      <w:proofErr w:type="gramEnd"/>
      <w:r w:rsidRPr="007D44F2">
        <w:rPr>
          <w:rFonts w:ascii="Times New Roman" w:hAnsi="Times New Roman" w:cs="Times New Roman"/>
          <w:color w:val="221E1F"/>
          <w:sz w:val="26"/>
          <w:szCs w:val="26"/>
        </w:rPr>
        <w:t xml:space="preserve"> Отмечался  тем, кто ведет самостоятельно трудовую деятельность и зарегистрирован как индивидуальный предприниматель, а также </w:t>
      </w:r>
      <w:proofErr w:type="spellStart"/>
      <w:r w:rsidRPr="007D44F2">
        <w:rPr>
          <w:rFonts w:ascii="Times New Roman" w:hAnsi="Times New Roman" w:cs="Times New Roman"/>
          <w:color w:val="221E1F"/>
          <w:sz w:val="26"/>
          <w:szCs w:val="26"/>
        </w:rPr>
        <w:t>самозанятым</w:t>
      </w:r>
      <w:proofErr w:type="spellEnd"/>
      <w:r w:rsidRPr="007D44F2">
        <w:rPr>
          <w:rFonts w:ascii="Times New Roman" w:hAnsi="Times New Roman" w:cs="Times New Roman"/>
          <w:color w:val="221E1F"/>
          <w:sz w:val="26"/>
          <w:szCs w:val="26"/>
        </w:rPr>
        <w:t xml:space="preserve">, работающим без регистрации в качестве индивидуального предпринимателя 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sidRPr="007D44F2">
        <w:rPr>
          <w:rFonts w:ascii="Times New Roman" w:hAnsi="Times New Roman" w:cs="Times New Roman"/>
          <w:color w:val="221E1F"/>
          <w:sz w:val="26"/>
          <w:szCs w:val="26"/>
        </w:rPr>
        <w:br/>
        <w:t xml:space="preserve">для продажи или обмена. Доход от использования имущества не относится </w:t>
      </w:r>
      <w:r w:rsidRPr="007D44F2">
        <w:rPr>
          <w:rFonts w:ascii="Times New Roman" w:hAnsi="Times New Roman" w:cs="Times New Roman"/>
          <w:color w:val="221E1F"/>
          <w:sz w:val="26"/>
          <w:szCs w:val="26"/>
        </w:rPr>
        <w:br/>
        <w:t>к данному источнику.</w:t>
      </w:r>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Производство товаров для собственного использования – отмечалось тем, кто занят в своих подсобных хозяйствах (включая дачи, сады, огороды </w:t>
      </w:r>
      <w:r w:rsidRPr="007D44F2">
        <w:rPr>
          <w:rFonts w:ascii="Times New Roman" w:hAnsi="Times New Roman" w:cs="Times New Roman"/>
          <w:color w:val="221E1F"/>
          <w:sz w:val="26"/>
          <w:szCs w:val="26"/>
        </w:rPr>
        <w:b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7D44F2">
        <w:rPr>
          <w:rFonts w:ascii="Times New Roman" w:hAnsi="Times New Roman" w:cs="Times New Roman"/>
          <w:color w:val="221E1F"/>
          <w:sz w:val="26"/>
          <w:szCs w:val="26"/>
        </w:rPr>
        <w:t xml:space="preserve"> </w:t>
      </w:r>
      <w:r w:rsidR="007D44F2">
        <w:rPr>
          <w:rFonts w:ascii="Times New Roman" w:hAnsi="Times New Roman" w:cs="Times New Roman"/>
          <w:color w:val="221E1F"/>
          <w:sz w:val="26"/>
          <w:szCs w:val="26"/>
        </w:rPr>
        <w:t xml:space="preserve"> </w:t>
      </w:r>
      <w:r w:rsidRPr="007D44F2">
        <w:rPr>
          <w:rFonts w:ascii="Times New Roman" w:hAnsi="Times New Roman" w:cs="Times New Roman"/>
          <w:color w:val="221E1F"/>
          <w:sz w:val="26"/>
          <w:szCs w:val="26"/>
        </w:rPr>
        <w:t>Детям в возрасте 14 лет и более, помогающим в личном подсобном хозяйстве, отмечался этот вариант ответа.</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Пенсия (кроме пенсии по инвалидности) – отмечалась тем, кто получает пенсию по старости (по возрасту), социальную пенсию или пенсию </w:t>
      </w:r>
      <w:r w:rsidRPr="007D44F2">
        <w:rPr>
          <w:rFonts w:ascii="Times New Roman" w:hAnsi="Times New Roman" w:cs="Times New Roman"/>
          <w:color w:val="221E1F"/>
          <w:sz w:val="26"/>
          <w:szCs w:val="26"/>
        </w:rPr>
        <w:br/>
        <w:t>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Пенсия по инвалидности – отмечалась тем, кому назначена пенсия </w:t>
      </w:r>
      <w:r w:rsidRPr="007D44F2">
        <w:rPr>
          <w:rFonts w:ascii="Times New Roman" w:hAnsi="Times New Roman" w:cs="Times New Roman"/>
          <w:color w:val="221E1F"/>
          <w:sz w:val="26"/>
          <w:szCs w:val="26"/>
        </w:rPr>
        <w:br/>
        <w:t xml:space="preserve">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Пособие по безработице – отмечалось </w:t>
      </w:r>
      <w:proofErr w:type="gramStart"/>
      <w:r w:rsidRPr="007D44F2">
        <w:rPr>
          <w:rFonts w:ascii="Times New Roman" w:hAnsi="Times New Roman" w:cs="Times New Roman"/>
          <w:color w:val="221E1F"/>
          <w:sz w:val="26"/>
          <w:szCs w:val="26"/>
        </w:rPr>
        <w:t>зарегистрированным</w:t>
      </w:r>
      <w:proofErr w:type="gramEnd"/>
      <w:r w:rsidRPr="007D44F2">
        <w:rPr>
          <w:rFonts w:ascii="Times New Roman" w:hAnsi="Times New Roman" w:cs="Times New Roman"/>
          <w:color w:val="221E1F"/>
          <w:sz w:val="26"/>
          <w:szCs w:val="26"/>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Другие пособия и выплаты от организаций, государства – отмечались тем, кому назначены единовременные, ежемесячные пособия и другие регулярные выплаты, такие как пособие на период отпуска по уходу </w:t>
      </w:r>
      <w:r w:rsidRPr="007D44F2">
        <w:rPr>
          <w:rFonts w:ascii="Times New Roman" w:hAnsi="Times New Roman" w:cs="Times New Roman"/>
          <w:color w:val="221E1F"/>
          <w:sz w:val="26"/>
          <w:szCs w:val="26"/>
        </w:rPr>
        <w:br/>
        <w:t xml:space="preserve">за ребенком (до достижения им возраста 1,5 лет); выплаты на детей от 1,5 </w:t>
      </w:r>
      <w:r w:rsidRPr="007D44F2">
        <w:rPr>
          <w:rFonts w:ascii="Times New Roman" w:hAnsi="Times New Roman" w:cs="Times New Roman"/>
          <w:color w:val="221E1F"/>
          <w:sz w:val="26"/>
          <w:szCs w:val="26"/>
        </w:rPr>
        <w:br/>
        <w:t>до 3 лет; пособия и выплаты опекуну (попечителю) на содержание детей, находящихся  под опекой (попечительством);</w:t>
      </w:r>
      <w:proofErr w:type="gramEnd"/>
      <w:r w:rsidRPr="007D44F2">
        <w:rPr>
          <w:rFonts w:ascii="Times New Roman" w:hAnsi="Times New Roman" w:cs="Times New Roman"/>
          <w:color w:val="221E1F"/>
          <w:sz w:val="26"/>
          <w:szCs w:val="26"/>
        </w:rPr>
        <w:t xml:space="preserve">  </w:t>
      </w:r>
      <w:proofErr w:type="gramStart"/>
      <w:r w:rsidRPr="007D44F2">
        <w:rPr>
          <w:rFonts w:ascii="Times New Roman" w:hAnsi="Times New Roman" w:cs="Times New Roman"/>
          <w:color w:val="221E1F"/>
          <w:sz w:val="26"/>
          <w:szCs w:val="26"/>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w:t>
      </w:r>
      <w:r w:rsidRPr="007D44F2">
        <w:rPr>
          <w:rFonts w:ascii="Times New Roman" w:hAnsi="Times New Roman" w:cs="Times New Roman"/>
          <w:color w:val="221E1F"/>
          <w:sz w:val="26"/>
          <w:szCs w:val="26"/>
        </w:rPr>
        <w:lastRenderedPageBreak/>
        <w:t>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7D44F2">
        <w:rPr>
          <w:rFonts w:ascii="Times New Roman" w:hAnsi="Times New Roman" w:cs="Times New Roman"/>
          <w:color w:val="221E1F"/>
          <w:sz w:val="26"/>
          <w:szCs w:val="26"/>
        </w:rPr>
        <w:t xml:space="preserve"> материнский капитал при рождении (усыновлении) второго 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sidRPr="007D44F2">
        <w:rPr>
          <w:rFonts w:ascii="Times New Roman" w:hAnsi="Times New Roman" w:cs="Times New Roman"/>
          <w:color w:val="221E1F"/>
          <w:sz w:val="26"/>
          <w:szCs w:val="26"/>
        </w:rPr>
        <w:b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Льготы, компенсации, субсидии, выигрыши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w:t>
      </w:r>
      <w:proofErr w:type="gramEnd"/>
      <w:r w:rsidRPr="007D44F2">
        <w:rPr>
          <w:rFonts w:ascii="Times New Roman" w:hAnsi="Times New Roman" w:cs="Times New Roman"/>
          <w:color w:val="221E1F"/>
          <w:sz w:val="26"/>
          <w:szCs w:val="26"/>
        </w:rPr>
        <w:t xml:space="preserve"> </w:t>
      </w:r>
      <w:proofErr w:type="gramStart"/>
      <w:r w:rsidRPr="007D44F2">
        <w:rPr>
          <w:rFonts w:ascii="Times New Roman" w:hAnsi="Times New Roman" w:cs="Times New Roman"/>
          <w:color w:val="221E1F"/>
          <w:sz w:val="26"/>
          <w:szCs w:val="26"/>
        </w:rPr>
        <w:t>получающим субсидии на оплату жилого помещения и коммунальных услуг;  получающим компенсации части родительской платы за содержание ребенка в дошкольной образовательной организации; имеющим льготы на питание и пользование общественным транспортом лицам, обучающимся 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w:t>
      </w:r>
      <w:proofErr w:type="gramEnd"/>
      <w:r w:rsidRPr="007D44F2">
        <w:rPr>
          <w:rFonts w:ascii="Times New Roman" w:hAnsi="Times New Roman" w:cs="Times New Roman"/>
          <w:color w:val="221E1F"/>
          <w:sz w:val="26"/>
          <w:szCs w:val="26"/>
        </w:rPr>
        <w:t xml:space="preserve">  </w:t>
      </w:r>
      <w:proofErr w:type="gramStart"/>
      <w:r w:rsidRPr="007D44F2">
        <w:rPr>
          <w:rFonts w:ascii="Times New Roman" w:hAnsi="Times New Roman" w:cs="Times New Roman"/>
          <w:color w:val="221E1F"/>
          <w:sz w:val="26"/>
          <w:szCs w:val="26"/>
        </w:rPr>
        <w:t>получившим</w:t>
      </w:r>
      <w:proofErr w:type="gramEnd"/>
      <w:r w:rsidRPr="007D44F2">
        <w:rPr>
          <w:rFonts w:ascii="Times New Roman" w:hAnsi="Times New Roman" w:cs="Times New Roman"/>
          <w:color w:val="221E1F"/>
          <w:sz w:val="26"/>
          <w:szCs w:val="26"/>
        </w:rPr>
        <w:t xml:space="preserve"> единовременные поступления в виде выигрышей, наследства и т.д.</w:t>
      </w:r>
    </w:p>
    <w:p w:rsidR="00CC711E" w:rsidRPr="007D44F2" w:rsidRDefault="00CC711E"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w:t>
      </w:r>
      <w:r w:rsidRPr="007D44F2">
        <w:rPr>
          <w:rFonts w:ascii="Times New Roman" w:hAnsi="Times New Roman" w:cs="Times New Roman"/>
          <w:color w:val="221E1F"/>
          <w:sz w:val="26"/>
          <w:szCs w:val="26"/>
        </w:rPr>
        <w:br/>
        <w:t xml:space="preserve">в таблицах объединены в графу «пенсии, пособия и другие выплаты </w:t>
      </w:r>
      <w:r w:rsidRPr="007D44F2">
        <w:rPr>
          <w:rFonts w:ascii="Times New Roman" w:hAnsi="Times New Roman" w:cs="Times New Roman"/>
          <w:color w:val="221E1F"/>
          <w:sz w:val="26"/>
          <w:szCs w:val="26"/>
        </w:rPr>
        <w:br/>
        <w:t>от организаций, государства».</w:t>
      </w:r>
      <w:proofErr w:type="gramEnd"/>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Стипендия –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Сбережения, дивиденды, проценты, ссуды, реализация капитала – отмечались тем, для кого источником сре</w:t>
      </w:r>
      <w:proofErr w:type="gramStart"/>
      <w:r w:rsidRPr="007D44F2">
        <w:rPr>
          <w:rFonts w:ascii="Times New Roman" w:hAnsi="Times New Roman" w:cs="Times New Roman"/>
          <w:color w:val="221E1F"/>
          <w:sz w:val="26"/>
          <w:szCs w:val="26"/>
        </w:rPr>
        <w:t>дств к с</w:t>
      </w:r>
      <w:proofErr w:type="gramEnd"/>
      <w:r w:rsidRPr="007D44F2">
        <w:rPr>
          <w:rFonts w:ascii="Times New Roman" w:hAnsi="Times New Roman" w:cs="Times New Roman"/>
          <w:color w:val="221E1F"/>
          <w:sz w:val="26"/>
          <w:szCs w:val="26"/>
        </w:rPr>
        <w:t xml:space="preserve">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w:t>
      </w:r>
      <w:r w:rsidRPr="007D44F2">
        <w:rPr>
          <w:rFonts w:ascii="Times New Roman" w:hAnsi="Times New Roman" w:cs="Times New Roman"/>
          <w:color w:val="221E1F"/>
          <w:sz w:val="26"/>
          <w:szCs w:val="26"/>
        </w:rPr>
        <w:lastRenderedPageBreak/>
        <w:t>также тем, кто получает дивиденды и проценты по денежным вкладам и ценным бумагам.</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Сдача в аренду имущества – отмечалась тем, кто получает доход </w:t>
      </w:r>
      <w:r w:rsidRPr="007D44F2">
        <w:rPr>
          <w:rFonts w:ascii="Times New Roman" w:hAnsi="Times New Roman" w:cs="Times New Roman"/>
          <w:color w:val="221E1F"/>
          <w:sz w:val="26"/>
          <w:szCs w:val="26"/>
        </w:rPr>
        <w:b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 Доход от патентов, авторских прав – отмечался тем, кто имеет  вознаграждение, выплачиваемое автору или его наследникам </w:t>
      </w:r>
      <w:r w:rsidRPr="007D44F2">
        <w:rPr>
          <w:rFonts w:ascii="Times New Roman" w:hAnsi="Times New Roman" w:cs="Times New Roman"/>
          <w:color w:val="221E1F"/>
          <w:sz w:val="26"/>
          <w:szCs w:val="26"/>
        </w:rPr>
        <w:br/>
        <w:t>за использование научных открытий, литературных произведений или произведений искусства.</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Обеспечение со стороны других лиц, иждивение – отмечалось живущим на средства родителей, супруг</w:t>
      </w:r>
      <w:proofErr w:type="gramStart"/>
      <w:r w:rsidRPr="007D44F2">
        <w:rPr>
          <w:rFonts w:ascii="Times New Roman" w:hAnsi="Times New Roman" w:cs="Times New Roman"/>
          <w:color w:val="221E1F"/>
          <w:sz w:val="26"/>
          <w:szCs w:val="26"/>
        </w:rPr>
        <w:t>а(</w:t>
      </w:r>
      <w:proofErr w:type="gramEnd"/>
      <w:r w:rsidRPr="007D44F2">
        <w:rPr>
          <w:rFonts w:ascii="Times New Roman" w:hAnsi="Times New Roman" w:cs="Times New Roman"/>
          <w:color w:val="221E1F"/>
          <w:sz w:val="26"/>
          <w:szCs w:val="26"/>
        </w:rPr>
        <w:t xml:space="preserve">и), детей,  других родственников или других лиц, а также тем, на кого выплачиваются алименты. </w:t>
      </w:r>
    </w:p>
    <w:p w:rsidR="00CC711E" w:rsidRPr="007D44F2" w:rsidRDefault="00CC711E"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Иной источник – отмечался тем, у кого источником сре</w:t>
      </w:r>
      <w:proofErr w:type="gramStart"/>
      <w:r w:rsidRPr="007D44F2">
        <w:rPr>
          <w:rFonts w:ascii="Times New Roman" w:hAnsi="Times New Roman" w:cs="Times New Roman"/>
          <w:color w:val="221E1F"/>
          <w:sz w:val="26"/>
          <w:szCs w:val="26"/>
        </w:rPr>
        <w:t xml:space="preserve">дств </w:t>
      </w:r>
      <w:r w:rsidRPr="007D44F2">
        <w:rPr>
          <w:rFonts w:ascii="Times New Roman" w:hAnsi="Times New Roman" w:cs="Times New Roman"/>
          <w:color w:val="221E1F"/>
          <w:sz w:val="26"/>
          <w:szCs w:val="26"/>
        </w:rPr>
        <w:br/>
        <w:t>к с</w:t>
      </w:r>
      <w:proofErr w:type="gramEnd"/>
      <w:r w:rsidRPr="007D44F2">
        <w:rPr>
          <w:rFonts w:ascii="Times New Roman" w:hAnsi="Times New Roman" w:cs="Times New Roman"/>
          <w:color w:val="221E1F"/>
          <w:sz w:val="26"/>
          <w:szCs w:val="26"/>
        </w:rPr>
        <w:t xml:space="preserve">уществованию является что-то иное, не перечисленное выше (например, попрошайничество). </w:t>
      </w:r>
    </w:p>
    <w:p w:rsidR="001E21E3" w:rsidRPr="007D44F2" w:rsidRDefault="001E21E3"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В таблицах содержится информация </w:t>
      </w:r>
      <w:proofErr w:type="gramStart"/>
      <w:r w:rsidRPr="007D44F2">
        <w:rPr>
          <w:rFonts w:ascii="Times New Roman" w:hAnsi="Times New Roman" w:cs="Times New Roman"/>
          <w:color w:val="221E1F"/>
          <w:sz w:val="26"/>
          <w:szCs w:val="26"/>
        </w:rPr>
        <w:t>о</w:t>
      </w:r>
      <w:proofErr w:type="gramEnd"/>
      <w:r w:rsidRPr="007D44F2">
        <w:rPr>
          <w:rFonts w:ascii="Times New Roman" w:hAnsi="Times New Roman" w:cs="Times New Roman"/>
          <w:color w:val="221E1F"/>
          <w:sz w:val="26"/>
          <w:szCs w:val="26"/>
        </w:rPr>
        <w:t xml:space="preserve">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w:t>
      </w:r>
      <w:proofErr w:type="gramStart"/>
      <w:r w:rsidRPr="007D44F2">
        <w:rPr>
          <w:rFonts w:ascii="Times New Roman" w:hAnsi="Times New Roman" w:cs="Times New Roman"/>
          <w:color w:val="221E1F"/>
          <w:sz w:val="26"/>
          <w:szCs w:val="26"/>
        </w:rPr>
        <w:t>дств к с</w:t>
      </w:r>
      <w:proofErr w:type="gramEnd"/>
      <w:r w:rsidRPr="007D44F2">
        <w:rPr>
          <w:rFonts w:ascii="Times New Roman" w:hAnsi="Times New Roman" w:cs="Times New Roman"/>
          <w:color w:val="221E1F"/>
          <w:sz w:val="26"/>
          <w:szCs w:val="26"/>
        </w:rPr>
        <w:t>уществованию.</w:t>
      </w:r>
    </w:p>
    <w:p w:rsidR="007C4E1B" w:rsidRPr="007D44F2" w:rsidRDefault="007C4E1B" w:rsidP="007C4E1B">
      <w:pPr>
        <w:pStyle w:val="Iauiue2"/>
        <w:widowControl/>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К</w:t>
      </w:r>
      <w:r w:rsidRPr="007D44F2">
        <w:rPr>
          <w:rFonts w:eastAsia="Calibri"/>
          <w:b/>
          <w:color w:val="221E1F"/>
          <w:sz w:val="26"/>
          <w:szCs w:val="26"/>
          <w:lang w:eastAsia="en-US"/>
        </w:rPr>
        <w:t xml:space="preserve"> </w:t>
      </w:r>
      <w:proofErr w:type="gramStart"/>
      <w:r w:rsidRPr="007D44F2">
        <w:rPr>
          <w:rFonts w:eastAsia="Calibri"/>
          <w:b/>
          <w:color w:val="221E1F"/>
          <w:sz w:val="26"/>
          <w:szCs w:val="26"/>
          <w:lang w:eastAsia="en-US"/>
        </w:rPr>
        <w:t>занятым</w:t>
      </w:r>
      <w:proofErr w:type="gramEnd"/>
      <w:r w:rsidRPr="007D44F2">
        <w:rPr>
          <w:rFonts w:eastAsia="Calibri"/>
          <w:color w:val="221E1F"/>
          <w:sz w:val="26"/>
          <w:szCs w:val="26"/>
          <w:lang w:eastAsia="en-US"/>
        </w:rPr>
        <w:t xml:space="preserve"> относятся лица, которые на неделе с 24 по 30 сентября 2021 года выполняли:</w:t>
      </w:r>
    </w:p>
    <w:p w:rsidR="007C4E1B" w:rsidRPr="007D44F2" w:rsidRDefault="007C4E1B" w:rsidP="007C4E1B">
      <w:pPr>
        <w:pStyle w:val="Iauiue2"/>
        <w:widowControl/>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оплачиваемые общественные работы;</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7D44F2">
        <w:rPr>
          <w:rFonts w:eastAsia="Calibri"/>
          <w:color w:val="221E1F"/>
          <w:sz w:val="26"/>
          <w:szCs w:val="26"/>
          <w:lang w:eastAsia="en-US"/>
        </w:rPr>
        <w:t>самозанятые</w:t>
      </w:r>
      <w:proofErr w:type="spellEnd"/>
      <w:r w:rsidRPr="007D44F2">
        <w:rPr>
          <w:rFonts w:eastAsia="Calibri"/>
          <w:color w:val="221E1F"/>
          <w:sz w:val="26"/>
          <w:szCs w:val="26"/>
          <w:lang w:eastAsia="en-US"/>
        </w:rPr>
        <w:t>;</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работу в составе студенческого отряда;</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работу на семейном предприятии;</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работу в крестьянском (фермерском) хозяйстве (для тех, кто являлся членами крестьянского (фермерского) хозяйства);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работу в домашнем и личном подсобном хозяйстве, если произведенная в нем продукция или услуги шли,  в основном, на продажу.</w:t>
      </w:r>
    </w:p>
    <w:p w:rsidR="007C4E1B" w:rsidRPr="007D44F2" w:rsidRDefault="007C4E1B" w:rsidP="007C4E1B">
      <w:pPr>
        <w:pStyle w:val="Iauiue2"/>
        <w:spacing w:line="288" w:lineRule="auto"/>
        <w:ind w:firstLine="720"/>
        <w:rPr>
          <w:rFonts w:eastAsia="Calibri"/>
          <w:color w:val="221E1F"/>
          <w:sz w:val="26"/>
          <w:szCs w:val="26"/>
          <w:lang w:eastAsia="en-US"/>
        </w:rPr>
      </w:pPr>
      <w:proofErr w:type="gramStart"/>
      <w:r w:rsidRPr="007D44F2">
        <w:rPr>
          <w:rFonts w:eastAsia="Calibri"/>
          <w:color w:val="221E1F"/>
          <w:sz w:val="26"/>
          <w:szCs w:val="26"/>
          <w:lang w:eastAsia="en-US"/>
        </w:rPr>
        <w:t>К</w:t>
      </w:r>
      <w:proofErr w:type="gramEnd"/>
      <w:r w:rsidRPr="007D44F2">
        <w:rPr>
          <w:rFonts w:eastAsia="Calibri"/>
          <w:color w:val="221E1F"/>
          <w:sz w:val="26"/>
          <w:szCs w:val="26"/>
          <w:lang w:eastAsia="en-US"/>
        </w:rPr>
        <w:t xml:space="preserve"> занятым относятся также лица, которые на обследуемой неделе временно отсутствовали на работе, но сохраняли при </w:t>
      </w:r>
      <w:r w:rsidR="007D44F2">
        <w:rPr>
          <w:rFonts w:eastAsia="Calibri"/>
          <w:color w:val="221E1F"/>
          <w:sz w:val="26"/>
          <w:szCs w:val="26"/>
          <w:lang w:eastAsia="en-US"/>
        </w:rPr>
        <w:t xml:space="preserve">этом официальную связь со своим </w:t>
      </w:r>
      <w:r w:rsidRPr="007D44F2">
        <w:rPr>
          <w:rFonts w:eastAsia="Calibri"/>
          <w:color w:val="221E1F"/>
          <w:sz w:val="26"/>
          <w:szCs w:val="26"/>
          <w:lang w:eastAsia="en-US"/>
        </w:rPr>
        <w:t xml:space="preserve">местом работы (например, переводчик, оформленный в фирме, ожидающий вызова).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Причинами временного отсутствия на работе считаются: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lastRenderedPageBreak/>
        <w:t xml:space="preserve">болезнь или травма, уход за больными (больничный лист);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установленный законом отпуск по беременности, родам и уходу за ребенком до 1,5 лет;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отпуск без сохранения содержания по инициативе работодателя длительностью менее 3 месяцев;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вахтовый или иной специфический характер работы;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забастовка;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другие подобные причины.</w:t>
      </w:r>
    </w:p>
    <w:p w:rsidR="007C4E1B" w:rsidRPr="007D44F2" w:rsidRDefault="007C4E1B" w:rsidP="007C4E1B">
      <w:pPr>
        <w:spacing w:after="0" w:line="288" w:lineRule="auto"/>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 xml:space="preserve">Студенты и пенсионеры, имевшие какую-либо работу на обследуемой неделе, также относятся к числу </w:t>
      </w:r>
      <w:proofErr w:type="gramStart"/>
      <w:r w:rsidRPr="007D44F2">
        <w:rPr>
          <w:rFonts w:ascii="Times New Roman" w:hAnsi="Times New Roman" w:cs="Times New Roman"/>
          <w:color w:val="221E1F"/>
          <w:sz w:val="26"/>
          <w:szCs w:val="26"/>
        </w:rPr>
        <w:t>занятых</w:t>
      </w:r>
      <w:proofErr w:type="gramEnd"/>
      <w:r w:rsidRPr="007D44F2">
        <w:rPr>
          <w:rFonts w:ascii="Times New Roman" w:hAnsi="Times New Roman" w:cs="Times New Roman"/>
          <w:color w:val="221E1F"/>
          <w:sz w:val="26"/>
          <w:szCs w:val="26"/>
        </w:rPr>
        <w:t>.</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Не занятыми считаются те, кто на обследуемой неделе: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только учился в образовательной организации очной формы обучения;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производил продукцию в личном подсобном хозяйстве для собственного потребления;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 </w:t>
      </w:r>
    </w:p>
    <w:p w:rsidR="007C4E1B" w:rsidRPr="007D44F2" w:rsidRDefault="007C4E1B" w:rsidP="007C4E1B">
      <w:pPr>
        <w:pStyle w:val="Iauiue2"/>
        <w:suppressLineNumbers w:val="0"/>
        <w:spacing w:line="288" w:lineRule="auto"/>
        <w:ind w:firstLine="720"/>
        <w:rPr>
          <w:rFonts w:eastAsia="Calibri"/>
          <w:color w:val="221E1F"/>
          <w:sz w:val="26"/>
          <w:szCs w:val="26"/>
          <w:lang w:eastAsia="en-US"/>
        </w:rPr>
      </w:pPr>
      <w:r w:rsidRPr="007D44F2">
        <w:rPr>
          <w:rFonts w:eastAsia="Calibri"/>
          <w:color w:val="221E1F"/>
          <w:sz w:val="26"/>
          <w:szCs w:val="26"/>
          <w:lang w:eastAsia="en-US"/>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7D44F2" w:rsidRDefault="007C4E1B" w:rsidP="007D44F2">
      <w:pPr>
        <w:spacing w:after="0"/>
        <w:ind w:firstLine="709"/>
        <w:jc w:val="both"/>
        <w:rPr>
          <w:rFonts w:ascii="Times New Roman" w:hAnsi="Times New Roman" w:cs="Times New Roman"/>
          <w:color w:val="221E1F"/>
          <w:sz w:val="26"/>
          <w:szCs w:val="26"/>
        </w:rPr>
      </w:pPr>
      <w:proofErr w:type="gramStart"/>
      <w:r w:rsidRPr="007D44F2">
        <w:rPr>
          <w:rFonts w:ascii="Times New Roman" w:hAnsi="Times New Roman" w:cs="Times New Roman"/>
          <w:color w:val="221E1F"/>
          <w:sz w:val="26"/>
          <w:szCs w:val="26"/>
        </w:rPr>
        <w:t xml:space="preserve">Данные </w:t>
      </w:r>
      <w:r w:rsidRPr="007D44F2">
        <w:rPr>
          <w:rFonts w:ascii="Times New Roman" w:hAnsi="Times New Roman" w:cs="Times New Roman"/>
          <w:b/>
          <w:color w:val="221E1F"/>
          <w:sz w:val="26"/>
          <w:szCs w:val="26"/>
        </w:rPr>
        <w:t>о рождаемости</w:t>
      </w:r>
      <w:r w:rsidRPr="007D44F2">
        <w:rPr>
          <w:rFonts w:ascii="Times New Roman" w:hAnsi="Times New Roman" w:cs="Times New Roman"/>
          <w:color w:val="221E1F"/>
          <w:sz w:val="26"/>
          <w:szCs w:val="26"/>
        </w:rPr>
        <w:t xml:space="preserve"> получены на основе ответов женщин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 xml:space="preserve">в возрасте 15 лет и более, проживавших в частных домохозяйствах, </w:t>
      </w:r>
      <w:r w:rsidR="005A28E8" w:rsidRPr="007D44F2">
        <w:rPr>
          <w:rFonts w:ascii="Times New Roman" w:hAnsi="Times New Roman" w:cs="Times New Roman"/>
          <w:color w:val="221E1F"/>
          <w:sz w:val="26"/>
          <w:szCs w:val="26"/>
        </w:rPr>
        <w:br/>
      </w:r>
      <w:r w:rsidRPr="007D44F2">
        <w:rPr>
          <w:rFonts w:ascii="Times New Roman" w:hAnsi="Times New Roman" w:cs="Times New Roman"/>
          <w:color w:val="221E1F"/>
          <w:sz w:val="26"/>
          <w:szCs w:val="26"/>
        </w:rPr>
        <w:t>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7D44F2">
        <w:rPr>
          <w:rFonts w:ascii="Times New Roman" w:hAnsi="Times New Roman" w:cs="Times New Roman"/>
          <w:color w:val="221E1F"/>
          <w:sz w:val="26"/>
          <w:szCs w:val="26"/>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rsidR="007C4E1B" w:rsidRPr="007D44F2" w:rsidRDefault="007C4E1B"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color w:val="221E1F"/>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rsidR="007C4E1B" w:rsidRPr="007D44F2" w:rsidRDefault="007C4E1B"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b/>
          <w:color w:val="221E1F"/>
          <w:sz w:val="26"/>
          <w:szCs w:val="26"/>
        </w:rPr>
        <w:lastRenderedPageBreak/>
        <w:t>Домохозяйство.</w:t>
      </w:r>
      <w:r w:rsidRPr="007D44F2">
        <w:rPr>
          <w:rFonts w:ascii="Times New Roman" w:hAnsi="Times New Roman" w:cs="Times New Roman"/>
          <w:color w:val="221E1F"/>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rsidR="007C4E1B" w:rsidRPr="007D44F2" w:rsidRDefault="007C4E1B"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b/>
          <w:color w:val="221E1F"/>
          <w:sz w:val="26"/>
          <w:szCs w:val="26"/>
        </w:rPr>
        <w:t>Частными домохозяйствами</w:t>
      </w:r>
      <w:r w:rsidRPr="007D44F2">
        <w:rPr>
          <w:rFonts w:ascii="Times New Roman" w:hAnsi="Times New Roman" w:cs="Times New Roman"/>
          <w:color w:val="221E1F"/>
          <w:sz w:val="26"/>
          <w:szCs w:val="26"/>
        </w:rPr>
        <w:t xml:space="preserve">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7D44F2">
        <w:rPr>
          <w:rFonts w:ascii="Times New Roman" w:hAnsi="Times New Roman" w:cs="Times New Roman"/>
          <w:color w:val="221E1F"/>
          <w:sz w:val="26"/>
          <w:szCs w:val="26"/>
        </w:rPr>
        <w:t>неквартирного</w:t>
      </w:r>
      <w:proofErr w:type="spellEnd"/>
      <w:r w:rsidRPr="007D44F2">
        <w:rPr>
          <w:rFonts w:ascii="Times New Roman" w:hAnsi="Times New Roman" w:cs="Times New Roman"/>
          <w:color w:val="221E1F"/>
          <w:sz w:val="26"/>
          <w:szCs w:val="26"/>
        </w:rPr>
        <w:t xml:space="preserve"> типа, других жилых помещениях и помещениях, приспособленных для жилья.</w:t>
      </w:r>
    </w:p>
    <w:p w:rsidR="0028628C" w:rsidRPr="007D44F2" w:rsidRDefault="00EE5D00" w:rsidP="007D44F2">
      <w:pPr>
        <w:spacing w:after="0"/>
        <w:ind w:firstLine="709"/>
        <w:jc w:val="both"/>
        <w:rPr>
          <w:rFonts w:ascii="Times New Roman" w:hAnsi="Times New Roman" w:cs="Times New Roman"/>
          <w:color w:val="221E1F"/>
          <w:sz w:val="26"/>
          <w:szCs w:val="26"/>
        </w:rPr>
      </w:pPr>
      <w:r w:rsidRPr="007D44F2">
        <w:rPr>
          <w:rFonts w:ascii="Times New Roman" w:hAnsi="Times New Roman" w:cs="Times New Roman"/>
          <w:b/>
          <w:color w:val="221E1F"/>
          <w:sz w:val="26"/>
          <w:szCs w:val="26"/>
        </w:rPr>
        <w:t>Городское и сельское население.</w:t>
      </w:r>
      <w:r w:rsidRPr="007D44F2">
        <w:rPr>
          <w:rFonts w:ascii="Times New Roman" w:hAnsi="Times New Roman" w:cs="Times New Roman"/>
          <w:color w:val="221E1F"/>
          <w:sz w:val="26"/>
          <w:szCs w:val="26"/>
        </w:rPr>
        <w:t xml:space="preserve"> </w:t>
      </w:r>
      <w:proofErr w:type="gramStart"/>
      <w:r w:rsidRPr="007D44F2">
        <w:rPr>
          <w:rFonts w:ascii="Times New Roman" w:hAnsi="Times New Roman" w:cs="Times New Roman"/>
          <w:color w:val="221E1F"/>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7D44F2">
        <w:rPr>
          <w:rFonts w:ascii="Times New Roman" w:hAnsi="Times New Roman" w:cs="Times New Roman"/>
          <w:color w:val="221E1F"/>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628C" w:rsidRPr="007D44F2" w:rsidSect="005977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0A" w:rsidRDefault="00832E0A" w:rsidP="0059770F">
      <w:pPr>
        <w:spacing w:after="0" w:line="240" w:lineRule="auto"/>
      </w:pPr>
      <w:r>
        <w:separator/>
      </w:r>
    </w:p>
  </w:endnote>
  <w:endnote w:type="continuationSeparator" w:id="0">
    <w:p w:rsidR="00832E0A" w:rsidRDefault="00832E0A" w:rsidP="0059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DINPro-Medium">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0A" w:rsidRDefault="00832E0A" w:rsidP="0059770F">
      <w:pPr>
        <w:spacing w:after="0" w:line="240" w:lineRule="auto"/>
      </w:pPr>
      <w:r>
        <w:separator/>
      </w:r>
    </w:p>
  </w:footnote>
  <w:footnote w:type="continuationSeparator" w:id="0">
    <w:p w:rsidR="00832E0A" w:rsidRDefault="00832E0A" w:rsidP="0059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23056"/>
      <w:docPartObj>
        <w:docPartGallery w:val="Page Numbers (Top of Page)"/>
        <w:docPartUnique/>
      </w:docPartObj>
    </w:sdtPr>
    <w:sdtContent>
      <w:p w:rsidR="00B24E2E" w:rsidRDefault="000E6048">
        <w:pPr>
          <w:pStyle w:val="a8"/>
          <w:jc w:val="center"/>
        </w:pPr>
        <w:r>
          <w:fldChar w:fldCharType="begin"/>
        </w:r>
        <w:r w:rsidR="00B24E2E">
          <w:instrText>PAGE   \* MERGEFORMAT</w:instrText>
        </w:r>
        <w:r>
          <w:fldChar w:fldCharType="separate"/>
        </w:r>
        <w:r w:rsidR="003658BD">
          <w:rPr>
            <w:noProof/>
          </w:rPr>
          <w:t>2</w:t>
        </w:r>
        <w:r>
          <w:fldChar w:fldCharType="end"/>
        </w:r>
      </w:p>
    </w:sdtContent>
  </w:sdt>
  <w:p w:rsidR="00B24E2E" w:rsidRDefault="00B24E2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28628C"/>
    <w:rsid w:val="000153F9"/>
    <w:rsid w:val="000257C8"/>
    <w:rsid w:val="00072E63"/>
    <w:rsid w:val="000801A3"/>
    <w:rsid w:val="000A0266"/>
    <w:rsid w:val="000C017B"/>
    <w:rsid w:val="000C16A0"/>
    <w:rsid w:val="000C3447"/>
    <w:rsid w:val="000C696A"/>
    <w:rsid w:val="000E6048"/>
    <w:rsid w:val="000F50EF"/>
    <w:rsid w:val="0019647F"/>
    <w:rsid w:val="001E21E3"/>
    <w:rsid w:val="001F0270"/>
    <w:rsid w:val="001F5189"/>
    <w:rsid w:val="00205BAB"/>
    <w:rsid w:val="002162A0"/>
    <w:rsid w:val="00250E9D"/>
    <w:rsid w:val="00252B3C"/>
    <w:rsid w:val="00271A85"/>
    <w:rsid w:val="0028628C"/>
    <w:rsid w:val="002C7AB1"/>
    <w:rsid w:val="002F0A56"/>
    <w:rsid w:val="002F3BA4"/>
    <w:rsid w:val="00342C8A"/>
    <w:rsid w:val="00343D93"/>
    <w:rsid w:val="00351037"/>
    <w:rsid w:val="00351897"/>
    <w:rsid w:val="003658BD"/>
    <w:rsid w:val="00392F09"/>
    <w:rsid w:val="003938EE"/>
    <w:rsid w:val="003E1FEB"/>
    <w:rsid w:val="003E7E39"/>
    <w:rsid w:val="003F2940"/>
    <w:rsid w:val="004A6AC9"/>
    <w:rsid w:val="004D25AB"/>
    <w:rsid w:val="004D4871"/>
    <w:rsid w:val="004D4CF9"/>
    <w:rsid w:val="004E5DD3"/>
    <w:rsid w:val="00503347"/>
    <w:rsid w:val="00503EFA"/>
    <w:rsid w:val="00521CF9"/>
    <w:rsid w:val="00534FF4"/>
    <w:rsid w:val="00571A88"/>
    <w:rsid w:val="0057574E"/>
    <w:rsid w:val="005779DD"/>
    <w:rsid w:val="0058351E"/>
    <w:rsid w:val="0059770F"/>
    <w:rsid w:val="005A28E8"/>
    <w:rsid w:val="00613FFD"/>
    <w:rsid w:val="00693864"/>
    <w:rsid w:val="00696135"/>
    <w:rsid w:val="006D4766"/>
    <w:rsid w:val="006E6434"/>
    <w:rsid w:val="00700FC7"/>
    <w:rsid w:val="00725FE7"/>
    <w:rsid w:val="00735981"/>
    <w:rsid w:val="00751C4E"/>
    <w:rsid w:val="007A5445"/>
    <w:rsid w:val="007C4E1B"/>
    <w:rsid w:val="007D44F2"/>
    <w:rsid w:val="00807A37"/>
    <w:rsid w:val="0082414B"/>
    <w:rsid w:val="00830C1C"/>
    <w:rsid w:val="008311CE"/>
    <w:rsid w:val="00832E0A"/>
    <w:rsid w:val="0084088C"/>
    <w:rsid w:val="00847465"/>
    <w:rsid w:val="00847B7F"/>
    <w:rsid w:val="0085332F"/>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B6172"/>
    <w:rsid w:val="00AE0729"/>
    <w:rsid w:val="00B034DD"/>
    <w:rsid w:val="00B24E2E"/>
    <w:rsid w:val="00B31CD3"/>
    <w:rsid w:val="00B80C47"/>
    <w:rsid w:val="00BB2F90"/>
    <w:rsid w:val="00BB30F5"/>
    <w:rsid w:val="00BD5701"/>
    <w:rsid w:val="00BE5976"/>
    <w:rsid w:val="00BF2E35"/>
    <w:rsid w:val="00C14373"/>
    <w:rsid w:val="00C35D7E"/>
    <w:rsid w:val="00C442F5"/>
    <w:rsid w:val="00C479AD"/>
    <w:rsid w:val="00C62B0E"/>
    <w:rsid w:val="00CC711E"/>
    <w:rsid w:val="00CD01B3"/>
    <w:rsid w:val="00CF5F70"/>
    <w:rsid w:val="00D2031D"/>
    <w:rsid w:val="00D47DA7"/>
    <w:rsid w:val="00D56876"/>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3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34FF4"/>
    <w:rPr>
      <w:rFonts w:ascii="Tahoma" w:hAnsi="Tahoma" w:cs="Tahoma"/>
      <w:sz w:val="16"/>
      <w:szCs w:val="16"/>
    </w:rPr>
  </w:style>
  <w:style w:type="character" w:customStyle="1" w:styleId="A20">
    <w:name w:val="A2"/>
    <w:rsid w:val="00534FF4"/>
    <w:rPr>
      <w:rFonts w:ascii="Arial MT" w:hAnsi="Arial MT" w:cs="Arial MT"/>
      <w:color w:val="221E1F"/>
      <w:sz w:val="18"/>
      <w:szCs w:val="18"/>
    </w:rPr>
  </w:style>
  <w:style w:type="character" w:styleId="a5">
    <w:name w:val="annotation reference"/>
    <w:rsid w:val="00534FF4"/>
    <w:rPr>
      <w:sz w:val="16"/>
      <w:szCs w:val="16"/>
    </w:rPr>
  </w:style>
  <w:style w:type="paragraph" w:styleId="a6">
    <w:name w:val="annotation text"/>
    <w:basedOn w:val="a"/>
    <w:link w:val="a7"/>
    <w:rsid w:val="00534FF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534FF4"/>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Default">
    <w:name w:val="Default"/>
    <w:rsid w:val="00CF5F70"/>
    <w:pPr>
      <w:autoSpaceDE w:val="0"/>
      <w:autoSpaceDN w:val="0"/>
      <w:adjustRightInd w:val="0"/>
      <w:spacing w:after="0" w:line="240" w:lineRule="auto"/>
    </w:pPr>
    <w:rPr>
      <w:rFonts w:ascii="DINPro-Medium" w:eastAsiaTheme="minorHAnsi" w:hAnsi="DINPro-Medium" w:cs="DINPro-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nikolaevaira2708@mail.ru</cp:lastModifiedBy>
  <cp:revision>7</cp:revision>
  <cp:lastPrinted>2022-05-30T15:39:00Z</cp:lastPrinted>
  <dcterms:created xsi:type="dcterms:W3CDTF">2023-02-01T13:06:00Z</dcterms:created>
  <dcterms:modified xsi:type="dcterms:W3CDTF">2023-06-28T20:54:00Z</dcterms:modified>
</cp:coreProperties>
</file>